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4C" w:rsidRDefault="00D15378" w:rsidP="000A3996">
      <w:pPr>
        <w:ind w:firstLine="810"/>
        <w:jc w:val="center"/>
        <w:rPr>
          <w:rFonts w:cs="Times New Roman"/>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75pt;margin-top:-32.8pt;width:138pt;height:123.45pt;z-index:251657728">
            <v:imagedata r:id="rId8" o:title=""/>
          </v:shape>
        </w:pict>
      </w:r>
      <w:r w:rsidR="00575A8C">
        <w:rPr>
          <w:rFonts w:cs="Times New Roman"/>
          <w:b/>
          <w:bCs/>
          <w:sz w:val="40"/>
          <w:szCs w:val="40"/>
        </w:rPr>
        <w:t xml:space="preserve"> </w:t>
      </w:r>
      <w:r w:rsidR="00F11A4C">
        <w:rPr>
          <w:rFonts w:cs="Times New Roman"/>
          <w:b/>
          <w:bCs/>
          <w:sz w:val="40"/>
          <w:szCs w:val="40"/>
        </w:rPr>
        <w:t>ADVISORY COUNCIL AGENDA</w:t>
      </w:r>
    </w:p>
    <w:p w:rsidR="00B50F1C" w:rsidRPr="007B3A61" w:rsidRDefault="00506E98" w:rsidP="00B50F1C">
      <w:pPr>
        <w:jc w:val="center"/>
        <w:rPr>
          <w:rFonts w:cs="Times New Roman"/>
          <w:b/>
          <w:bCs/>
          <w:sz w:val="24"/>
          <w:szCs w:val="24"/>
        </w:rPr>
      </w:pPr>
      <w:r w:rsidRPr="007B3A61">
        <w:rPr>
          <w:rFonts w:cs="Times New Roman"/>
          <w:b/>
          <w:bCs/>
          <w:sz w:val="24"/>
          <w:szCs w:val="24"/>
        </w:rPr>
        <w:t xml:space="preserve">Monday, </w:t>
      </w:r>
      <w:r w:rsidR="005B0163">
        <w:rPr>
          <w:rFonts w:cs="Times New Roman"/>
          <w:b/>
          <w:bCs/>
          <w:sz w:val="24"/>
          <w:szCs w:val="24"/>
        </w:rPr>
        <w:t>September 26</w:t>
      </w:r>
      <w:r w:rsidR="00DD0770">
        <w:rPr>
          <w:rFonts w:cs="Times New Roman"/>
          <w:b/>
          <w:bCs/>
          <w:sz w:val="24"/>
          <w:szCs w:val="24"/>
        </w:rPr>
        <w:t>, 2016</w:t>
      </w:r>
    </w:p>
    <w:p w:rsidR="004E5FE0" w:rsidRDefault="00E13ADD" w:rsidP="00DD0770">
      <w:pPr>
        <w:jc w:val="center"/>
        <w:rPr>
          <w:rFonts w:cs="Times New Roman"/>
          <w:b/>
          <w:bCs/>
          <w:sz w:val="24"/>
          <w:szCs w:val="24"/>
        </w:rPr>
      </w:pPr>
      <w:r>
        <w:rPr>
          <w:rFonts w:cs="Times New Roman"/>
          <w:b/>
          <w:bCs/>
          <w:sz w:val="24"/>
          <w:szCs w:val="24"/>
        </w:rPr>
        <w:t>Meeting b</w:t>
      </w:r>
      <w:r w:rsidR="000F3181">
        <w:rPr>
          <w:rFonts w:cs="Times New Roman"/>
          <w:b/>
          <w:bCs/>
          <w:sz w:val="24"/>
          <w:szCs w:val="24"/>
        </w:rPr>
        <w:t>egins at 10</w:t>
      </w:r>
      <w:r w:rsidR="00D759CF">
        <w:rPr>
          <w:rFonts w:cs="Times New Roman"/>
          <w:b/>
          <w:bCs/>
          <w:sz w:val="24"/>
          <w:szCs w:val="24"/>
        </w:rPr>
        <w:t>:</w:t>
      </w:r>
      <w:r w:rsidR="000F3181">
        <w:rPr>
          <w:rFonts w:cs="Times New Roman"/>
          <w:b/>
          <w:bCs/>
          <w:sz w:val="24"/>
          <w:szCs w:val="24"/>
        </w:rPr>
        <w:t>3</w:t>
      </w:r>
      <w:r w:rsidR="00FF5D8F">
        <w:rPr>
          <w:rFonts w:cs="Times New Roman"/>
          <w:b/>
          <w:bCs/>
          <w:sz w:val="24"/>
          <w:szCs w:val="24"/>
        </w:rPr>
        <w:t>0</w:t>
      </w:r>
      <w:r w:rsidRPr="0087247A">
        <w:rPr>
          <w:rFonts w:cs="Times New Roman"/>
          <w:b/>
          <w:bCs/>
          <w:sz w:val="24"/>
          <w:szCs w:val="24"/>
        </w:rPr>
        <w:t xml:space="preserve"> </w:t>
      </w:r>
      <w:r w:rsidR="00DD0770">
        <w:rPr>
          <w:rFonts w:cs="Times New Roman"/>
          <w:b/>
          <w:bCs/>
          <w:sz w:val="24"/>
          <w:szCs w:val="24"/>
        </w:rPr>
        <w:t>a.m.</w:t>
      </w:r>
    </w:p>
    <w:p w:rsidR="00E13ADD" w:rsidRPr="005B0163" w:rsidRDefault="00DD0770" w:rsidP="00DD0770">
      <w:pPr>
        <w:ind w:left="720" w:firstLine="720"/>
        <w:rPr>
          <w:rFonts w:cs="Times New Roman"/>
          <w:b/>
          <w:bCs/>
          <w:sz w:val="24"/>
          <w:szCs w:val="24"/>
        </w:rPr>
      </w:pPr>
      <w:r w:rsidRPr="00AF1507">
        <w:rPr>
          <w:rFonts w:cs="Times New Roman"/>
          <w:b/>
          <w:bCs/>
          <w:color w:val="0070C0"/>
          <w:sz w:val="24"/>
          <w:szCs w:val="24"/>
        </w:rPr>
        <w:t xml:space="preserve">     </w:t>
      </w:r>
      <w:r w:rsidR="005B0163" w:rsidRPr="005B0163">
        <w:rPr>
          <w:rFonts w:cs="Times New Roman"/>
          <w:b/>
          <w:bCs/>
          <w:sz w:val="24"/>
          <w:szCs w:val="24"/>
        </w:rPr>
        <w:t>T</w:t>
      </w:r>
      <w:r w:rsidR="00501787">
        <w:rPr>
          <w:rFonts w:cs="Times New Roman"/>
          <w:b/>
          <w:bCs/>
          <w:sz w:val="24"/>
          <w:szCs w:val="24"/>
        </w:rPr>
        <w:t>ula</w:t>
      </w:r>
      <w:r w:rsidR="005B0163" w:rsidRPr="005B0163">
        <w:rPr>
          <w:rFonts w:cs="Times New Roman"/>
          <w:b/>
          <w:bCs/>
          <w:sz w:val="24"/>
          <w:szCs w:val="24"/>
        </w:rPr>
        <w:t xml:space="preserve">re County Board of Supervisors </w:t>
      </w:r>
    </w:p>
    <w:p w:rsidR="00CB3A72" w:rsidRDefault="00CB3A72" w:rsidP="00DD0770">
      <w:pPr>
        <w:ind w:left="720" w:firstLine="720"/>
        <w:rPr>
          <w:rFonts w:cs="Times New Roman"/>
          <w:b/>
          <w:bCs/>
          <w:sz w:val="24"/>
          <w:szCs w:val="24"/>
        </w:rPr>
      </w:pPr>
      <w:r w:rsidRPr="00B30387">
        <w:rPr>
          <w:rFonts w:cs="Times New Roman"/>
          <w:b/>
          <w:bCs/>
          <w:sz w:val="24"/>
          <w:szCs w:val="24"/>
        </w:rPr>
        <w:t xml:space="preserve">     </w:t>
      </w:r>
      <w:r w:rsidR="00B30387" w:rsidRPr="00B30387">
        <w:rPr>
          <w:rFonts w:cs="Times New Roman"/>
          <w:b/>
          <w:bCs/>
          <w:sz w:val="24"/>
          <w:szCs w:val="24"/>
        </w:rPr>
        <w:t xml:space="preserve">   </w:t>
      </w:r>
      <w:r w:rsidR="005B0163">
        <w:rPr>
          <w:rFonts w:cs="Times New Roman"/>
          <w:b/>
          <w:bCs/>
          <w:sz w:val="24"/>
          <w:szCs w:val="24"/>
        </w:rPr>
        <w:t xml:space="preserve">    </w:t>
      </w:r>
      <w:r w:rsidR="00B30387" w:rsidRPr="00B30387">
        <w:rPr>
          <w:rFonts w:cs="Times New Roman"/>
          <w:b/>
          <w:bCs/>
          <w:sz w:val="24"/>
          <w:szCs w:val="24"/>
        </w:rPr>
        <w:t xml:space="preserve"> </w:t>
      </w:r>
      <w:r w:rsidR="005B0163">
        <w:rPr>
          <w:rFonts w:cs="Times New Roman"/>
          <w:b/>
          <w:bCs/>
          <w:sz w:val="24"/>
          <w:szCs w:val="24"/>
        </w:rPr>
        <w:t xml:space="preserve">2800 W. </w:t>
      </w:r>
      <w:proofErr w:type="spellStart"/>
      <w:r w:rsidR="005B0163">
        <w:rPr>
          <w:rFonts w:cs="Times New Roman"/>
          <w:b/>
          <w:bCs/>
          <w:sz w:val="24"/>
          <w:szCs w:val="24"/>
        </w:rPr>
        <w:t>Burrel</w:t>
      </w:r>
      <w:proofErr w:type="spellEnd"/>
      <w:r w:rsidR="005B0163">
        <w:rPr>
          <w:rFonts w:cs="Times New Roman"/>
          <w:b/>
          <w:bCs/>
          <w:sz w:val="24"/>
          <w:szCs w:val="24"/>
        </w:rPr>
        <w:t xml:space="preserve"> Avenue</w:t>
      </w:r>
    </w:p>
    <w:p w:rsidR="005B0163" w:rsidRPr="00B30387" w:rsidRDefault="005B0163" w:rsidP="00DD0770">
      <w:pPr>
        <w:ind w:left="720" w:firstLine="720"/>
        <w:rPr>
          <w:rFonts w:cs="Times New Roman"/>
          <w:b/>
          <w:bCs/>
          <w:sz w:val="24"/>
          <w:szCs w:val="24"/>
        </w:rPr>
      </w:pPr>
      <w:r>
        <w:rPr>
          <w:rFonts w:cs="Times New Roman"/>
          <w:b/>
          <w:bCs/>
          <w:sz w:val="24"/>
          <w:szCs w:val="24"/>
        </w:rPr>
        <w:t xml:space="preserve">             Conference Rooms A/B</w:t>
      </w:r>
    </w:p>
    <w:p w:rsidR="000248FF" w:rsidRPr="00B30387" w:rsidRDefault="005B0163" w:rsidP="00F17472">
      <w:pPr>
        <w:ind w:left="720" w:firstLine="720"/>
        <w:rPr>
          <w:rFonts w:cs="Times New Roman"/>
          <w:b/>
          <w:bCs/>
          <w:sz w:val="24"/>
          <w:szCs w:val="24"/>
        </w:rPr>
      </w:pPr>
      <w:r>
        <w:rPr>
          <w:rFonts w:cs="Times New Roman"/>
          <w:b/>
          <w:bCs/>
          <w:sz w:val="24"/>
          <w:szCs w:val="24"/>
        </w:rPr>
        <w:tab/>
        <w:t xml:space="preserve">     </w:t>
      </w:r>
      <w:r w:rsidR="004E5FE0" w:rsidRPr="00B30387">
        <w:rPr>
          <w:rFonts w:cs="Times New Roman"/>
          <w:b/>
          <w:bCs/>
          <w:sz w:val="24"/>
          <w:szCs w:val="24"/>
        </w:rPr>
        <w:t>Visalia, CA 93291</w:t>
      </w:r>
    </w:p>
    <w:p w:rsidR="00881967" w:rsidRPr="00AF1507" w:rsidRDefault="00881967" w:rsidP="00B50F1C">
      <w:pPr>
        <w:jc w:val="center"/>
        <w:rPr>
          <w:rFonts w:cs="Times New Roman"/>
          <w:b/>
          <w:bCs/>
          <w:color w:val="0070C0"/>
          <w:sz w:val="24"/>
          <w:szCs w:val="24"/>
        </w:rPr>
      </w:pPr>
    </w:p>
    <w:p w:rsidR="00962B40" w:rsidRPr="00AF1507" w:rsidRDefault="00962B40" w:rsidP="00B50F1C">
      <w:pPr>
        <w:jc w:val="center"/>
        <w:rPr>
          <w:rFonts w:cs="Times New Roman"/>
          <w:b/>
          <w:bCs/>
          <w:color w:val="0070C0"/>
          <w:sz w:val="24"/>
          <w:szCs w:val="24"/>
        </w:rPr>
      </w:pPr>
    </w:p>
    <w:p w:rsidR="00917BBD" w:rsidRPr="00B30387" w:rsidRDefault="00BC10F8" w:rsidP="001F6684">
      <w:pPr>
        <w:numPr>
          <w:ilvl w:val="0"/>
          <w:numId w:val="8"/>
        </w:numPr>
        <w:ind w:hanging="720"/>
        <w:rPr>
          <w:rFonts w:cs="Times New Roman"/>
          <w:b/>
          <w:bCs/>
          <w:sz w:val="24"/>
          <w:szCs w:val="24"/>
        </w:rPr>
      </w:pPr>
      <w:r w:rsidRPr="00B30387">
        <w:rPr>
          <w:rFonts w:cs="Times New Roman"/>
          <w:b/>
          <w:bCs/>
          <w:sz w:val="24"/>
          <w:szCs w:val="24"/>
        </w:rPr>
        <w:t>Call to Order</w:t>
      </w:r>
    </w:p>
    <w:p w:rsidR="00677090" w:rsidRPr="00B30387" w:rsidRDefault="00677090" w:rsidP="00677090">
      <w:pPr>
        <w:ind w:left="720"/>
        <w:rPr>
          <w:rFonts w:cs="Times New Roman"/>
          <w:b/>
          <w:bCs/>
          <w:sz w:val="24"/>
          <w:szCs w:val="24"/>
        </w:rPr>
      </w:pPr>
    </w:p>
    <w:p w:rsidR="00677090" w:rsidRPr="00B30387" w:rsidRDefault="00677090" w:rsidP="001F6684">
      <w:pPr>
        <w:numPr>
          <w:ilvl w:val="0"/>
          <w:numId w:val="8"/>
        </w:numPr>
        <w:ind w:hanging="720"/>
        <w:rPr>
          <w:rFonts w:cs="Times New Roman"/>
          <w:b/>
          <w:bCs/>
          <w:sz w:val="24"/>
          <w:szCs w:val="24"/>
        </w:rPr>
      </w:pPr>
      <w:r w:rsidRPr="00B30387">
        <w:rPr>
          <w:rFonts w:cs="Times New Roman"/>
          <w:b/>
          <w:bCs/>
          <w:sz w:val="24"/>
          <w:szCs w:val="24"/>
        </w:rPr>
        <w:t>Introductions</w:t>
      </w:r>
    </w:p>
    <w:p w:rsidR="004A46C3" w:rsidRPr="006F08D2" w:rsidRDefault="004A46C3" w:rsidP="00097F55">
      <w:pPr>
        <w:ind w:left="720"/>
        <w:rPr>
          <w:rFonts w:cs="Times New Roman"/>
          <w:bCs/>
          <w:color w:val="0070C0"/>
          <w:sz w:val="24"/>
          <w:szCs w:val="24"/>
        </w:rPr>
      </w:pPr>
    </w:p>
    <w:p w:rsidR="00F11A4C" w:rsidRPr="00B30387" w:rsidRDefault="0025354F">
      <w:pPr>
        <w:ind w:right="-126"/>
        <w:rPr>
          <w:rFonts w:cs="Times New Roman"/>
          <w:b/>
          <w:bCs/>
          <w:sz w:val="24"/>
          <w:szCs w:val="24"/>
        </w:rPr>
      </w:pPr>
      <w:r w:rsidRPr="00B30387">
        <w:rPr>
          <w:rFonts w:cs="Times New Roman"/>
          <w:b/>
          <w:bCs/>
          <w:sz w:val="24"/>
          <w:szCs w:val="24"/>
        </w:rPr>
        <w:t>3</w:t>
      </w:r>
      <w:r w:rsidR="00B0338B" w:rsidRPr="00B30387">
        <w:rPr>
          <w:rFonts w:cs="Times New Roman"/>
          <w:b/>
          <w:bCs/>
          <w:sz w:val="24"/>
          <w:szCs w:val="24"/>
        </w:rPr>
        <w:t>.</w:t>
      </w:r>
      <w:r w:rsidR="00B0338B" w:rsidRPr="00B30387">
        <w:rPr>
          <w:rFonts w:cs="Times New Roman"/>
          <w:b/>
          <w:bCs/>
          <w:sz w:val="24"/>
          <w:szCs w:val="24"/>
        </w:rPr>
        <w:tab/>
        <w:t>Public Comment</w:t>
      </w:r>
      <w:r w:rsidR="00F11A4C" w:rsidRPr="00B30387">
        <w:rPr>
          <w:rFonts w:cs="Times New Roman"/>
          <w:b/>
          <w:bCs/>
          <w:sz w:val="24"/>
          <w:szCs w:val="24"/>
        </w:rPr>
        <w:tab/>
      </w:r>
      <w:r w:rsidR="00F11A4C" w:rsidRPr="00B30387">
        <w:rPr>
          <w:rFonts w:cs="Times New Roman"/>
          <w:b/>
          <w:bCs/>
          <w:sz w:val="24"/>
          <w:szCs w:val="24"/>
        </w:rPr>
        <w:tab/>
        <w:t xml:space="preserve">        </w:t>
      </w:r>
      <w:r w:rsidR="00F11A4C" w:rsidRPr="00B30387">
        <w:rPr>
          <w:rFonts w:cs="Times New Roman"/>
          <w:b/>
          <w:bCs/>
          <w:sz w:val="24"/>
          <w:szCs w:val="24"/>
        </w:rPr>
        <w:tab/>
        <w:t xml:space="preserve">                       </w:t>
      </w:r>
      <w:r w:rsidR="00A672B2" w:rsidRPr="00B30387">
        <w:rPr>
          <w:rFonts w:cs="Times New Roman"/>
          <w:b/>
          <w:bCs/>
          <w:sz w:val="24"/>
          <w:szCs w:val="24"/>
        </w:rPr>
        <w:t xml:space="preserve">  </w:t>
      </w:r>
      <w:r w:rsidR="0087247A" w:rsidRPr="00B30387">
        <w:rPr>
          <w:rFonts w:cs="Times New Roman"/>
          <w:b/>
          <w:bCs/>
          <w:sz w:val="24"/>
          <w:szCs w:val="24"/>
        </w:rPr>
        <w:t xml:space="preserve">         </w:t>
      </w:r>
      <w:r w:rsidR="00B81214" w:rsidRPr="00B30387">
        <w:rPr>
          <w:rFonts w:cs="Times New Roman"/>
          <w:b/>
          <w:bCs/>
          <w:sz w:val="24"/>
          <w:szCs w:val="24"/>
        </w:rPr>
        <w:t xml:space="preserve">  </w:t>
      </w:r>
      <w:r w:rsidR="0087247A" w:rsidRPr="00B30387">
        <w:rPr>
          <w:rFonts w:cs="Times New Roman"/>
          <w:b/>
          <w:bCs/>
          <w:sz w:val="24"/>
          <w:szCs w:val="24"/>
        </w:rPr>
        <w:t>3 minutes</w:t>
      </w:r>
    </w:p>
    <w:p w:rsidR="00F11A4C" w:rsidRPr="00B30387" w:rsidRDefault="00F11A4C">
      <w:pPr>
        <w:ind w:left="720" w:hanging="720"/>
        <w:rPr>
          <w:rFonts w:cs="Times New Roman"/>
          <w:b/>
          <w:bCs/>
          <w:iCs/>
          <w:sz w:val="24"/>
          <w:szCs w:val="24"/>
        </w:rPr>
      </w:pPr>
      <w:r w:rsidRPr="00B30387">
        <w:rPr>
          <w:rFonts w:cs="Times New Roman"/>
          <w:b/>
          <w:bCs/>
          <w:sz w:val="24"/>
          <w:szCs w:val="24"/>
        </w:rPr>
        <w:tab/>
      </w:r>
      <w:r w:rsidRPr="00B30387">
        <w:rPr>
          <w:rFonts w:cs="Times New Roman"/>
          <w:i/>
          <w:iCs/>
          <w:sz w:val="24"/>
          <w:szCs w:val="24"/>
        </w:rPr>
        <w:t>Any person may directly address the Council at this time on any item on the Agenda or any other items of interest to the public that are</w:t>
      </w:r>
      <w:r w:rsidRPr="00B30387">
        <w:rPr>
          <w:rFonts w:cs="Times New Roman"/>
          <w:iCs/>
          <w:sz w:val="24"/>
          <w:szCs w:val="24"/>
        </w:rPr>
        <w:t xml:space="preserve"> </w:t>
      </w:r>
      <w:r w:rsidRPr="00B30387">
        <w:rPr>
          <w:rFonts w:cs="Times New Roman"/>
          <w:i/>
          <w:iCs/>
          <w:sz w:val="24"/>
          <w:szCs w:val="24"/>
        </w:rPr>
        <w:t>within the subject matter jurisdiction of the K/TAAA.</w:t>
      </w:r>
    </w:p>
    <w:p w:rsidR="00F11A4C" w:rsidRPr="009E1DF7" w:rsidRDefault="00F11A4C">
      <w:pPr>
        <w:ind w:left="720" w:hanging="720"/>
        <w:rPr>
          <w:rFonts w:cs="Times New Roman"/>
          <w:color w:val="0070C0"/>
          <w:sz w:val="22"/>
          <w:szCs w:val="22"/>
        </w:rPr>
      </w:pPr>
    </w:p>
    <w:p w:rsidR="00F11A4C" w:rsidRPr="00B30387" w:rsidRDefault="0025354F">
      <w:pPr>
        <w:ind w:right="-216"/>
        <w:rPr>
          <w:rFonts w:cs="Times New Roman"/>
          <w:b/>
          <w:bCs/>
          <w:sz w:val="24"/>
          <w:szCs w:val="24"/>
        </w:rPr>
      </w:pPr>
      <w:r w:rsidRPr="00B30387">
        <w:rPr>
          <w:rFonts w:cs="Times New Roman"/>
          <w:b/>
          <w:bCs/>
          <w:sz w:val="24"/>
          <w:szCs w:val="24"/>
        </w:rPr>
        <w:t>4</w:t>
      </w:r>
      <w:r w:rsidR="00B0338B" w:rsidRPr="00B30387">
        <w:rPr>
          <w:rFonts w:cs="Times New Roman"/>
          <w:b/>
          <w:bCs/>
          <w:sz w:val="24"/>
          <w:szCs w:val="24"/>
        </w:rPr>
        <w:t>.</w:t>
      </w:r>
      <w:r w:rsidR="00B0338B" w:rsidRPr="00B30387">
        <w:rPr>
          <w:rFonts w:cs="Times New Roman"/>
          <w:b/>
          <w:bCs/>
          <w:sz w:val="24"/>
          <w:szCs w:val="24"/>
        </w:rPr>
        <w:tab/>
        <w:t xml:space="preserve">Approval of Minutes      </w:t>
      </w:r>
      <w:r w:rsidR="00F11A4C" w:rsidRPr="00B30387">
        <w:rPr>
          <w:rFonts w:cs="Times New Roman"/>
          <w:b/>
          <w:bCs/>
          <w:sz w:val="24"/>
          <w:szCs w:val="24"/>
        </w:rPr>
        <w:tab/>
        <w:t xml:space="preserve">         </w:t>
      </w:r>
      <w:r w:rsidR="00581BA2" w:rsidRPr="00B30387">
        <w:rPr>
          <w:rFonts w:cs="Times New Roman"/>
          <w:b/>
          <w:bCs/>
          <w:sz w:val="24"/>
          <w:szCs w:val="24"/>
        </w:rPr>
        <w:t xml:space="preserve">                               </w:t>
      </w:r>
      <w:r w:rsidR="00A672B2" w:rsidRPr="00B30387">
        <w:rPr>
          <w:rFonts w:cs="Times New Roman"/>
          <w:b/>
          <w:bCs/>
          <w:sz w:val="24"/>
          <w:szCs w:val="24"/>
        </w:rPr>
        <w:t xml:space="preserve">   </w:t>
      </w:r>
      <w:r w:rsidR="0087247A" w:rsidRPr="00B30387">
        <w:rPr>
          <w:rFonts w:cs="Times New Roman"/>
          <w:b/>
          <w:bCs/>
          <w:sz w:val="24"/>
          <w:szCs w:val="24"/>
        </w:rPr>
        <w:t xml:space="preserve">        </w:t>
      </w:r>
      <w:r w:rsidR="00B81214" w:rsidRPr="00B30387">
        <w:rPr>
          <w:rFonts w:cs="Times New Roman"/>
          <w:b/>
          <w:bCs/>
          <w:sz w:val="24"/>
          <w:szCs w:val="24"/>
        </w:rPr>
        <w:t xml:space="preserve">  </w:t>
      </w:r>
      <w:r w:rsidR="00947D89">
        <w:rPr>
          <w:rFonts w:cs="Times New Roman"/>
          <w:b/>
          <w:bCs/>
          <w:sz w:val="24"/>
          <w:szCs w:val="24"/>
        </w:rPr>
        <w:t xml:space="preserve"> </w:t>
      </w:r>
      <w:r w:rsidR="00F11A4C" w:rsidRPr="00B30387">
        <w:rPr>
          <w:rFonts w:cs="Times New Roman"/>
          <w:b/>
          <w:bCs/>
          <w:sz w:val="24"/>
          <w:szCs w:val="24"/>
        </w:rPr>
        <w:t>Action</w:t>
      </w:r>
    </w:p>
    <w:p w:rsidR="00F11A4C" w:rsidRPr="00B30387" w:rsidRDefault="00BD22E2" w:rsidP="00BD22E2">
      <w:pPr>
        <w:ind w:left="720" w:right="-216"/>
        <w:rPr>
          <w:rFonts w:cs="Times New Roman"/>
          <w:i/>
          <w:iCs/>
          <w:sz w:val="24"/>
          <w:szCs w:val="24"/>
        </w:rPr>
      </w:pPr>
      <w:r>
        <w:rPr>
          <w:rFonts w:cs="Times New Roman"/>
          <w:i/>
          <w:iCs/>
          <w:sz w:val="24"/>
          <w:szCs w:val="24"/>
        </w:rPr>
        <w:t xml:space="preserve">Members </w:t>
      </w:r>
      <w:r w:rsidR="00F11A4C" w:rsidRPr="00B30387">
        <w:rPr>
          <w:rFonts w:cs="Times New Roman"/>
          <w:i/>
          <w:iCs/>
          <w:sz w:val="24"/>
          <w:szCs w:val="24"/>
        </w:rPr>
        <w:t>present at t</w:t>
      </w:r>
      <w:r w:rsidR="0016538E" w:rsidRPr="00B30387">
        <w:rPr>
          <w:rFonts w:cs="Times New Roman"/>
          <w:i/>
          <w:iCs/>
          <w:sz w:val="24"/>
          <w:szCs w:val="24"/>
        </w:rPr>
        <w:t>he previous meeting</w:t>
      </w:r>
      <w:r w:rsidR="00731B4D" w:rsidRPr="00B30387">
        <w:rPr>
          <w:rFonts w:cs="Times New Roman"/>
          <w:i/>
          <w:iCs/>
          <w:sz w:val="24"/>
          <w:szCs w:val="24"/>
        </w:rPr>
        <w:t>s</w:t>
      </w:r>
      <w:r w:rsidR="0016538E" w:rsidRPr="00B30387">
        <w:rPr>
          <w:rFonts w:cs="Times New Roman"/>
          <w:i/>
          <w:iCs/>
          <w:sz w:val="24"/>
          <w:szCs w:val="24"/>
        </w:rPr>
        <w:t xml:space="preserve"> may comment</w:t>
      </w:r>
      <w:r>
        <w:rPr>
          <w:rFonts w:cs="Times New Roman"/>
          <w:i/>
          <w:iCs/>
          <w:sz w:val="24"/>
          <w:szCs w:val="24"/>
        </w:rPr>
        <w:t xml:space="preserve"> </w:t>
      </w:r>
      <w:r w:rsidR="00731B4D" w:rsidRPr="00B30387">
        <w:rPr>
          <w:rFonts w:cs="Times New Roman"/>
          <w:i/>
          <w:iCs/>
          <w:sz w:val="24"/>
          <w:szCs w:val="24"/>
        </w:rPr>
        <w:t xml:space="preserve">or </w:t>
      </w:r>
      <w:r w:rsidR="00F11A4C" w:rsidRPr="00B30387">
        <w:rPr>
          <w:rFonts w:cs="Times New Roman"/>
          <w:i/>
          <w:iCs/>
          <w:sz w:val="24"/>
          <w:szCs w:val="24"/>
        </w:rPr>
        <w:t>correct minute</w:t>
      </w:r>
      <w:r w:rsidR="00396019" w:rsidRPr="00B30387">
        <w:rPr>
          <w:rFonts w:cs="Times New Roman"/>
          <w:i/>
          <w:iCs/>
          <w:sz w:val="24"/>
          <w:szCs w:val="24"/>
        </w:rPr>
        <w:t>s</w:t>
      </w:r>
      <w:r w:rsidR="004F6710" w:rsidRPr="00B30387">
        <w:rPr>
          <w:rFonts w:cs="Times New Roman"/>
          <w:i/>
          <w:iCs/>
          <w:sz w:val="24"/>
          <w:szCs w:val="24"/>
        </w:rPr>
        <w:t xml:space="preserve"> f</w:t>
      </w:r>
      <w:r w:rsidR="0016538E" w:rsidRPr="00B30387">
        <w:rPr>
          <w:rFonts w:cs="Times New Roman"/>
          <w:i/>
          <w:iCs/>
          <w:sz w:val="24"/>
          <w:szCs w:val="24"/>
        </w:rPr>
        <w:t>rom the meeting</w:t>
      </w:r>
      <w:r w:rsidR="006D0312" w:rsidRPr="00B30387">
        <w:rPr>
          <w:rFonts w:cs="Times New Roman"/>
          <w:i/>
          <w:iCs/>
          <w:sz w:val="24"/>
          <w:szCs w:val="24"/>
        </w:rPr>
        <w:t>s</w:t>
      </w:r>
      <w:r w:rsidR="0016538E" w:rsidRPr="00B30387">
        <w:rPr>
          <w:rFonts w:cs="Times New Roman"/>
          <w:i/>
          <w:iCs/>
          <w:sz w:val="24"/>
          <w:szCs w:val="24"/>
        </w:rPr>
        <w:t xml:space="preserve"> held on </w:t>
      </w:r>
      <w:r w:rsidR="00B30387" w:rsidRPr="00B30387">
        <w:rPr>
          <w:rFonts w:cs="Times New Roman"/>
          <w:i/>
          <w:iCs/>
          <w:sz w:val="24"/>
          <w:szCs w:val="24"/>
        </w:rPr>
        <w:t>July 18</w:t>
      </w:r>
      <w:r w:rsidR="00C164DE" w:rsidRPr="00B30387">
        <w:rPr>
          <w:rFonts w:cs="Times New Roman"/>
          <w:i/>
          <w:iCs/>
          <w:sz w:val="24"/>
          <w:szCs w:val="24"/>
        </w:rPr>
        <w:t>, 201</w:t>
      </w:r>
      <w:r w:rsidR="00B30387" w:rsidRPr="00B30387">
        <w:rPr>
          <w:rFonts w:cs="Times New Roman"/>
          <w:i/>
          <w:iCs/>
          <w:sz w:val="24"/>
          <w:szCs w:val="24"/>
        </w:rPr>
        <w:t>6</w:t>
      </w:r>
      <w:r>
        <w:rPr>
          <w:rFonts w:cs="Times New Roman"/>
          <w:i/>
          <w:iCs/>
          <w:sz w:val="24"/>
          <w:szCs w:val="24"/>
        </w:rPr>
        <w:t xml:space="preserve"> and </w:t>
      </w:r>
      <w:r w:rsidR="00501787">
        <w:rPr>
          <w:rFonts w:cs="Times New Roman"/>
          <w:i/>
          <w:iCs/>
          <w:sz w:val="24"/>
          <w:szCs w:val="24"/>
        </w:rPr>
        <w:t>notes from August 15, 2016</w:t>
      </w:r>
      <w:r>
        <w:rPr>
          <w:rFonts w:cs="Times New Roman"/>
          <w:i/>
          <w:iCs/>
          <w:sz w:val="24"/>
          <w:szCs w:val="24"/>
        </w:rPr>
        <w:t xml:space="preserve">. (Note: </w:t>
      </w:r>
      <w:r w:rsidR="00501787">
        <w:rPr>
          <w:rFonts w:cs="Times New Roman"/>
          <w:i/>
          <w:iCs/>
          <w:sz w:val="24"/>
          <w:szCs w:val="24"/>
        </w:rPr>
        <w:t>The Aug 15</w:t>
      </w:r>
      <w:r w:rsidR="00501787" w:rsidRPr="00501787">
        <w:rPr>
          <w:rFonts w:cs="Times New Roman"/>
          <w:i/>
          <w:iCs/>
          <w:sz w:val="24"/>
          <w:szCs w:val="24"/>
          <w:vertAlign w:val="superscript"/>
        </w:rPr>
        <w:t>th</w:t>
      </w:r>
      <w:r w:rsidR="00501787">
        <w:rPr>
          <w:rFonts w:cs="Times New Roman"/>
          <w:i/>
          <w:iCs/>
          <w:sz w:val="24"/>
          <w:szCs w:val="24"/>
        </w:rPr>
        <w:t xml:space="preserve"> </w:t>
      </w:r>
      <w:r>
        <w:rPr>
          <w:rFonts w:cs="Times New Roman"/>
          <w:i/>
          <w:iCs/>
          <w:sz w:val="24"/>
          <w:szCs w:val="24"/>
        </w:rPr>
        <w:t>meeting did not have a quorum).</w:t>
      </w:r>
    </w:p>
    <w:p w:rsidR="00F11A4C" w:rsidRPr="009E1DF7" w:rsidRDefault="00F11A4C">
      <w:pPr>
        <w:rPr>
          <w:rFonts w:cs="Times New Roman"/>
          <w:b/>
          <w:bCs/>
          <w:sz w:val="22"/>
          <w:szCs w:val="22"/>
        </w:rPr>
      </w:pPr>
    </w:p>
    <w:p w:rsidR="00F11A4C" w:rsidRPr="00B30387" w:rsidRDefault="0025354F" w:rsidP="00B81214">
      <w:pPr>
        <w:ind w:right="-216"/>
        <w:rPr>
          <w:rFonts w:cs="Times New Roman"/>
          <w:b/>
          <w:bCs/>
          <w:sz w:val="24"/>
          <w:szCs w:val="24"/>
        </w:rPr>
      </w:pPr>
      <w:r w:rsidRPr="00B30387">
        <w:rPr>
          <w:rFonts w:cs="Times New Roman"/>
          <w:b/>
          <w:bCs/>
          <w:sz w:val="24"/>
          <w:szCs w:val="24"/>
        </w:rPr>
        <w:t>5</w:t>
      </w:r>
      <w:r w:rsidR="00F11A4C" w:rsidRPr="00B30387">
        <w:rPr>
          <w:rFonts w:cs="Times New Roman"/>
          <w:b/>
          <w:bCs/>
          <w:sz w:val="24"/>
          <w:szCs w:val="24"/>
        </w:rPr>
        <w:t>.</w:t>
      </w:r>
      <w:r w:rsidR="00F11A4C" w:rsidRPr="00B30387">
        <w:rPr>
          <w:rFonts w:cs="Times New Roman"/>
          <w:b/>
          <w:bCs/>
          <w:sz w:val="24"/>
          <w:szCs w:val="24"/>
        </w:rPr>
        <w:tab/>
        <w:t>Announcements and</w:t>
      </w:r>
      <w:r w:rsidR="0087247A" w:rsidRPr="00B30387">
        <w:rPr>
          <w:rFonts w:cs="Times New Roman"/>
          <w:b/>
          <w:bCs/>
          <w:sz w:val="24"/>
          <w:szCs w:val="24"/>
        </w:rPr>
        <w:t xml:space="preserve"> Correspondence</w:t>
      </w:r>
      <w:r w:rsidR="0087247A" w:rsidRPr="00B30387">
        <w:rPr>
          <w:rFonts w:cs="Times New Roman"/>
          <w:b/>
          <w:bCs/>
          <w:sz w:val="24"/>
          <w:szCs w:val="24"/>
        </w:rPr>
        <w:tab/>
      </w:r>
      <w:r w:rsidR="0087247A" w:rsidRPr="00B30387">
        <w:rPr>
          <w:rFonts w:cs="Times New Roman"/>
          <w:b/>
          <w:bCs/>
          <w:sz w:val="24"/>
          <w:szCs w:val="24"/>
        </w:rPr>
        <w:tab/>
      </w:r>
      <w:r w:rsidR="00DB3146" w:rsidRPr="00B30387">
        <w:rPr>
          <w:rFonts w:cs="Times New Roman"/>
          <w:b/>
          <w:bCs/>
          <w:sz w:val="24"/>
          <w:szCs w:val="24"/>
        </w:rPr>
        <w:t xml:space="preserve">       </w:t>
      </w:r>
      <w:r w:rsidR="00B81214" w:rsidRPr="00B30387">
        <w:rPr>
          <w:rFonts w:cs="Times New Roman"/>
          <w:b/>
          <w:bCs/>
          <w:sz w:val="24"/>
          <w:szCs w:val="24"/>
        </w:rPr>
        <w:t xml:space="preserve"> </w:t>
      </w:r>
      <w:r w:rsidR="00947D89">
        <w:rPr>
          <w:rFonts w:cs="Times New Roman"/>
          <w:b/>
          <w:bCs/>
          <w:sz w:val="24"/>
          <w:szCs w:val="24"/>
        </w:rPr>
        <w:t xml:space="preserve"> </w:t>
      </w:r>
      <w:r w:rsidR="00F11A4C" w:rsidRPr="00B30387">
        <w:rPr>
          <w:rFonts w:cs="Times New Roman"/>
          <w:b/>
          <w:bCs/>
          <w:sz w:val="24"/>
          <w:szCs w:val="24"/>
        </w:rPr>
        <w:t>Information</w:t>
      </w:r>
      <w:r w:rsidR="00B81214" w:rsidRPr="00B30387">
        <w:rPr>
          <w:rFonts w:cs="Times New Roman"/>
          <w:b/>
          <w:bCs/>
          <w:sz w:val="24"/>
          <w:szCs w:val="24"/>
        </w:rPr>
        <w:t xml:space="preserve"> </w:t>
      </w:r>
    </w:p>
    <w:p w:rsidR="00F11A4C" w:rsidRPr="009E1DF7" w:rsidRDefault="00F11A4C">
      <w:pPr>
        <w:ind w:firstLine="720"/>
        <w:rPr>
          <w:rFonts w:cs="Times New Roman"/>
          <w:b/>
          <w:bCs/>
          <w:sz w:val="22"/>
          <w:szCs w:val="22"/>
        </w:rPr>
      </w:pPr>
    </w:p>
    <w:p w:rsidR="006819E0" w:rsidRDefault="0025354F" w:rsidP="00B81214">
      <w:pPr>
        <w:ind w:right="-216"/>
        <w:rPr>
          <w:rFonts w:cs="Times New Roman"/>
          <w:b/>
          <w:bCs/>
          <w:sz w:val="24"/>
          <w:szCs w:val="24"/>
        </w:rPr>
      </w:pPr>
      <w:r w:rsidRPr="00C57324">
        <w:rPr>
          <w:rFonts w:cs="Times New Roman"/>
          <w:b/>
          <w:bCs/>
          <w:sz w:val="24"/>
          <w:szCs w:val="24"/>
        </w:rPr>
        <w:t>6</w:t>
      </w:r>
      <w:r w:rsidR="00F11A4C" w:rsidRPr="00C57324">
        <w:rPr>
          <w:rFonts w:cs="Times New Roman"/>
          <w:b/>
          <w:bCs/>
          <w:sz w:val="24"/>
          <w:szCs w:val="24"/>
        </w:rPr>
        <w:t>.</w:t>
      </w:r>
      <w:r w:rsidR="00F11A4C" w:rsidRPr="00C57324">
        <w:rPr>
          <w:rFonts w:cs="Times New Roman"/>
          <w:b/>
          <w:bCs/>
          <w:sz w:val="24"/>
          <w:szCs w:val="24"/>
        </w:rPr>
        <w:tab/>
        <w:t>Milestone Updates</w:t>
      </w:r>
      <w:r w:rsidR="00B86D6B" w:rsidRPr="00C57324">
        <w:rPr>
          <w:rFonts w:cs="Times New Roman"/>
          <w:b/>
          <w:bCs/>
          <w:sz w:val="24"/>
          <w:szCs w:val="24"/>
        </w:rPr>
        <w:tab/>
      </w:r>
      <w:r w:rsidR="00B86D6B" w:rsidRPr="00C57324">
        <w:rPr>
          <w:rFonts w:cs="Times New Roman"/>
          <w:b/>
          <w:bCs/>
          <w:sz w:val="24"/>
          <w:szCs w:val="24"/>
        </w:rPr>
        <w:tab/>
      </w:r>
      <w:r w:rsidR="00B86D6B" w:rsidRPr="00C57324">
        <w:rPr>
          <w:rFonts w:cs="Times New Roman"/>
          <w:b/>
          <w:bCs/>
          <w:sz w:val="24"/>
          <w:szCs w:val="24"/>
        </w:rPr>
        <w:tab/>
      </w:r>
      <w:r w:rsidR="00B86D6B" w:rsidRPr="00C57324">
        <w:rPr>
          <w:rFonts w:cs="Times New Roman"/>
          <w:b/>
          <w:bCs/>
          <w:sz w:val="24"/>
          <w:szCs w:val="24"/>
        </w:rPr>
        <w:tab/>
      </w:r>
      <w:r w:rsidR="00B86D6B" w:rsidRPr="00C57324">
        <w:rPr>
          <w:rFonts w:cs="Times New Roman"/>
          <w:b/>
          <w:bCs/>
          <w:sz w:val="24"/>
          <w:szCs w:val="24"/>
        </w:rPr>
        <w:tab/>
        <w:t xml:space="preserve">       </w:t>
      </w:r>
      <w:r w:rsidR="00B81214" w:rsidRPr="00C57324">
        <w:rPr>
          <w:rFonts w:cs="Times New Roman"/>
          <w:b/>
          <w:bCs/>
          <w:sz w:val="24"/>
          <w:szCs w:val="24"/>
        </w:rPr>
        <w:t xml:space="preserve"> </w:t>
      </w:r>
      <w:r w:rsidR="00947D89">
        <w:rPr>
          <w:rFonts w:cs="Times New Roman"/>
          <w:b/>
          <w:bCs/>
          <w:sz w:val="24"/>
          <w:szCs w:val="24"/>
        </w:rPr>
        <w:t xml:space="preserve"> </w:t>
      </w:r>
      <w:r w:rsidR="00F11A4C" w:rsidRPr="00C57324">
        <w:rPr>
          <w:rFonts w:cs="Times New Roman"/>
          <w:b/>
          <w:bCs/>
          <w:sz w:val="24"/>
          <w:szCs w:val="24"/>
        </w:rPr>
        <w:t>Information</w:t>
      </w:r>
    </w:p>
    <w:p w:rsidR="00947D89" w:rsidRPr="00C57324" w:rsidRDefault="00947D89" w:rsidP="00947D89">
      <w:pPr>
        <w:ind w:firstLine="720"/>
        <w:rPr>
          <w:rFonts w:cs="Times New Roman"/>
          <w:i/>
          <w:iCs/>
          <w:sz w:val="24"/>
          <w:szCs w:val="24"/>
        </w:rPr>
      </w:pPr>
      <w:r w:rsidRPr="00C57324">
        <w:rPr>
          <w:rFonts w:cs="Times New Roman"/>
          <w:i/>
          <w:iCs/>
          <w:sz w:val="24"/>
          <w:szCs w:val="24"/>
        </w:rPr>
        <w:t>Information regarding current and former members of the Council</w:t>
      </w:r>
    </w:p>
    <w:p w:rsidR="00947D89" w:rsidRDefault="00947D89" w:rsidP="00B81214">
      <w:pPr>
        <w:ind w:right="-216"/>
        <w:rPr>
          <w:rFonts w:cs="Times New Roman"/>
          <w:b/>
          <w:bCs/>
          <w:sz w:val="24"/>
          <w:szCs w:val="24"/>
        </w:rPr>
      </w:pPr>
    </w:p>
    <w:p w:rsidR="00947D89" w:rsidRPr="00947D89" w:rsidRDefault="00947D89" w:rsidP="00B81214">
      <w:pPr>
        <w:ind w:right="-216"/>
        <w:rPr>
          <w:rFonts w:cs="Times New Roman"/>
          <w:iCs/>
          <w:sz w:val="24"/>
          <w:szCs w:val="24"/>
        </w:rPr>
      </w:pPr>
      <w:r>
        <w:rPr>
          <w:rFonts w:cs="Times New Roman"/>
          <w:b/>
          <w:bCs/>
          <w:sz w:val="24"/>
          <w:szCs w:val="24"/>
        </w:rPr>
        <w:t>7.</w:t>
      </w:r>
      <w:r>
        <w:rPr>
          <w:rFonts w:cs="Times New Roman"/>
          <w:b/>
          <w:bCs/>
          <w:sz w:val="24"/>
          <w:szCs w:val="24"/>
        </w:rPr>
        <w:tab/>
        <w:t xml:space="preserve">Kings County Senior Day Event </w:t>
      </w:r>
      <w:r w:rsidRPr="00947D89">
        <w:rPr>
          <w:rFonts w:cs="Times New Roman"/>
          <w:i/>
          <w:iCs/>
          <w:sz w:val="24"/>
          <w:szCs w:val="24"/>
        </w:rPr>
        <w:t>(Bobbie Wartson)</w:t>
      </w:r>
      <w:r>
        <w:rPr>
          <w:rFonts w:cs="Times New Roman"/>
          <w:iCs/>
          <w:sz w:val="24"/>
          <w:szCs w:val="24"/>
        </w:rPr>
        <w:t xml:space="preserve">         </w:t>
      </w:r>
      <w:r w:rsidRPr="00947D89">
        <w:rPr>
          <w:rFonts w:cs="Times New Roman"/>
          <w:b/>
          <w:bCs/>
          <w:sz w:val="24"/>
          <w:szCs w:val="24"/>
        </w:rPr>
        <w:t>Information</w:t>
      </w:r>
    </w:p>
    <w:p w:rsidR="00CD1664" w:rsidRPr="009E1DF7" w:rsidRDefault="00CD1664" w:rsidP="00B15E3D">
      <w:pPr>
        <w:ind w:firstLine="720"/>
        <w:rPr>
          <w:rFonts w:cs="Times New Roman"/>
          <w:iCs/>
          <w:sz w:val="22"/>
          <w:szCs w:val="22"/>
        </w:rPr>
      </w:pPr>
    </w:p>
    <w:p w:rsidR="00793518" w:rsidRPr="006F08D2" w:rsidRDefault="00947D89" w:rsidP="002425ED">
      <w:pPr>
        <w:ind w:right="-216"/>
        <w:rPr>
          <w:rFonts w:cs="Times New Roman"/>
          <w:b/>
          <w:bCs/>
          <w:sz w:val="24"/>
          <w:szCs w:val="24"/>
        </w:rPr>
      </w:pPr>
      <w:r>
        <w:rPr>
          <w:rFonts w:cs="Times New Roman"/>
          <w:b/>
          <w:bCs/>
          <w:sz w:val="24"/>
          <w:szCs w:val="24"/>
        </w:rPr>
        <w:t>8</w:t>
      </w:r>
      <w:r w:rsidR="00CD1664" w:rsidRPr="006F08D2">
        <w:rPr>
          <w:rFonts w:cs="Times New Roman"/>
          <w:b/>
          <w:bCs/>
          <w:sz w:val="24"/>
          <w:szCs w:val="24"/>
        </w:rPr>
        <w:t>.</w:t>
      </w:r>
      <w:r w:rsidR="00CD1664" w:rsidRPr="006F08D2">
        <w:rPr>
          <w:rFonts w:cs="Times New Roman"/>
          <w:b/>
          <w:bCs/>
          <w:sz w:val="24"/>
          <w:szCs w:val="24"/>
        </w:rPr>
        <w:tab/>
      </w:r>
      <w:r w:rsidR="0099585F">
        <w:rPr>
          <w:rFonts w:cs="Times New Roman"/>
          <w:b/>
          <w:bCs/>
          <w:sz w:val="24"/>
          <w:szCs w:val="24"/>
        </w:rPr>
        <w:t>Membership C</w:t>
      </w:r>
      <w:r w:rsidR="00044F6C">
        <w:rPr>
          <w:rFonts w:cs="Times New Roman"/>
          <w:b/>
          <w:bCs/>
          <w:sz w:val="24"/>
          <w:szCs w:val="24"/>
        </w:rPr>
        <w:t>ommittee</w:t>
      </w:r>
      <w:r w:rsidR="0099585F">
        <w:rPr>
          <w:rFonts w:cs="Times New Roman"/>
          <w:b/>
          <w:bCs/>
          <w:sz w:val="24"/>
          <w:szCs w:val="24"/>
        </w:rPr>
        <w:t xml:space="preserve"> </w:t>
      </w:r>
      <w:r w:rsidR="0099585F" w:rsidRPr="0099585F">
        <w:rPr>
          <w:rFonts w:cs="Times New Roman"/>
          <w:i/>
          <w:iCs/>
          <w:sz w:val="24"/>
          <w:szCs w:val="24"/>
        </w:rPr>
        <w:t>(Marlene Chambers)</w:t>
      </w:r>
      <w:r w:rsidR="002425ED" w:rsidRPr="006F08D2">
        <w:rPr>
          <w:rFonts w:cs="Times New Roman"/>
          <w:iCs/>
          <w:sz w:val="24"/>
          <w:szCs w:val="24"/>
        </w:rPr>
        <w:t xml:space="preserve">    </w:t>
      </w:r>
      <w:r w:rsidR="00A63A6E" w:rsidRPr="006F08D2">
        <w:rPr>
          <w:rFonts w:cs="Times New Roman"/>
          <w:iCs/>
          <w:sz w:val="24"/>
          <w:szCs w:val="24"/>
        </w:rPr>
        <w:t xml:space="preserve"> </w:t>
      </w:r>
      <w:r w:rsidR="00CC273E">
        <w:rPr>
          <w:rFonts w:cs="Times New Roman"/>
          <w:iCs/>
          <w:sz w:val="24"/>
          <w:szCs w:val="24"/>
        </w:rPr>
        <w:t xml:space="preserve"> </w:t>
      </w:r>
      <w:r w:rsidR="0099585F">
        <w:rPr>
          <w:rFonts w:cs="Times New Roman"/>
          <w:iCs/>
          <w:sz w:val="24"/>
          <w:szCs w:val="24"/>
        </w:rPr>
        <w:t xml:space="preserve">       </w:t>
      </w:r>
      <w:r w:rsidR="0099585F">
        <w:rPr>
          <w:rFonts w:cs="Times New Roman"/>
          <w:iCs/>
          <w:sz w:val="24"/>
          <w:szCs w:val="24"/>
        </w:rPr>
        <w:tab/>
        <w:t xml:space="preserve">     </w:t>
      </w:r>
      <w:r>
        <w:rPr>
          <w:rFonts w:cs="Times New Roman"/>
          <w:iCs/>
          <w:sz w:val="24"/>
          <w:szCs w:val="24"/>
        </w:rPr>
        <w:t xml:space="preserve"> </w:t>
      </w:r>
      <w:bookmarkStart w:id="0" w:name="_GoBack"/>
      <w:bookmarkEnd w:id="0"/>
      <w:r w:rsidR="0099585F" w:rsidRPr="0099585F">
        <w:rPr>
          <w:rFonts w:cs="Times New Roman"/>
          <w:b/>
          <w:bCs/>
          <w:sz w:val="24"/>
          <w:szCs w:val="24"/>
        </w:rPr>
        <w:t>Ac</w:t>
      </w:r>
      <w:r w:rsidR="006F08D2" w:rsidRPr="006F08D2">
        <w:rPr>
          <w:rFonts w:cs="Times New Roman"/>
          <w:b/>
          <w:bCs/>
          <w:sz w:val="24"/>
          <w:szCs w:val="24"/>
        </w:rPr>
        <w:t>tion</w:t>
      </w:r>
    </w:p>
    <w:p w:rsidR="00FA3766" w:rsidRDefault="00044F6C" w:rsidP="00FA3766">
      <w:pPr>
        <w:ind w:left="720" w:right="-126"/>
        <w:rPr>
          <w:rFonts w:cs="Times New Roman"/>
          <w:bCs/>
          <w:i/>
          <w:sz w:val="22"/>
          <w:szCs w:val="22"/>
        </w:rPr>
      </w:pPr>
      <w:r>
        <w:rPr>
          <w:rFonts w:cs="Times New Roman"/>
          <w:bCs/>
          <w:i/>
          <w:sz w:val="22"/>
          <w:szCs w:val="22"/>
        </w:rPr>
        <w:t>Recommendation of Candidates Bobbie Wartson</w:t>
      </w:r>
      <w:r w:rsidR="00033DAD">
        <w:rPr>
          <w:rFonts w:cs="Times New Roman"/>
          <w:bCs/>
          <w:i/>
          <w:sz w:val="22"/>
          <w:szCs w:val="22"/>
        </w:rPr>
        <w:t xml:space="preserve"> (Kings Co., </w:t>
      </w:r>
      <w:r w:rsidR="004D3DB7">
        <w:rPr>
          <w:rFonts w:cs="Times New Roman"/>
          <w:bCs/>
          <w:i/>
          <w:sz w:val="22"/>
          <w:szCs w:val="22"/>
        </w:rPr>
        <w:t>Seat #6</w:t>
      </w:r>
      <w:r w:rsidR="00793518">
        <w:rPr>
          <w:rFonts w:cs="Times New Roman"/>
          <w:bCs/>
          <w:i/>
          <w:sz w:val="22"/>
          <w:szCs w:val="22"/>
        </w:rPr>
        <w:t xml:space="preserve">) </w:t>
      </w:r>
      <w:r>
        <w:rPr>
          <w:rFonts w:cs="Times New Roman"/>
          <w:bCs/>
          <w:i/>
          <w:sz w:val="22"/>
          <w:szCs w:val="22"/>
        </w:rPr>
        <w:t>and Elizabeth Holliday</w:t>
      </w:r>
      <w:r w:rsidR="00793518">
        <w:rPr>
          <w:rFonts w:cs="Times New Roman"/>
          <w:bCs/>
          <w:i/>
          <w:sz w:val="22"/>
          <w:szCs w:val="22"/>
        </w:rPr>
        <w:t xml:space="preserve"> (Tulare Co., Seat #</w:t>
      </w:r>
      <w:r w:rsidR="00033DAD">
        <w:rPr>
          <w:rFonts w:cs="Times New Roman"/>
          <w:bCs/>
          <w:i/>
          <w:sz w:val="22"/>
          <w:szCs w:val="22"/>
        </w:rPr>
        <w:t>1)</w:t>
      </w:r>
      <w:r w:rsidR="00793518">
        <w:rPr>
          <w:rFonts w:cs="Times New Roman"/>
          <w:bCs/>
          <w:i/>
          <w:sz w:val="22"/>
          <w:szCs w:val="22"/>
        </w:rPr>
        <w:t xml:space="preserve"> </w:t>
      </w:r>
    </w:p>
    <w:p w:rsidR="00455B0A" w:rsidRDefault="00455B0A" w:rsidP="00FA3766">
      <w:pPr>
        <w:ind w:left="720" w:right="-126"/>
        <w:rPr>
          <w:rFonts w:cs="Times New Roman"/>
          <w:bCs/>
          <w:i/>
          <w:sz w:val="22"/>
          <w:szCs w:val="22"/>
        </w:rPr>
      </w:pPr>
    </w:p>
    <w:p w:rsidR="00455B0A" w:rsidRDefault="00455B0A" w:rsidP="00BB205D">
      <w:pPr>
        <w:ind w:left="720" w:right="-306" w:hanging="720"/>
        <w:rPr>
          <w:rFonts w:cs="Times New Roman"/>
          <w:b/>
          <w:iCs/>
          <w:sz w:val="24"/>
          <w:szCs w:val="24"/>
        </w:rPr>
      </w:pPr>
      <w:r w:rsidRPr="00455B0A">
        <w:rPr>
          <w:rFonts w:cs="Times New Roman"/>
          <w:b/>
          <w:bCs/>
          <w:sz w:val="22"/>
          <w:szCs w:val="22"/>
        </w:rPr>
        <w:t>9</w:t>
      </w:r>
      <w:r w:rsidRPr="00455B0A">
        <w:rPr>
          <w:rFonts w:cs="Times New Roman"/>
          <w:b/>
          <w:bCs/>
          <w:i/>
          <w:sz w:val="22"/>
          <w:szCs w:val="22"/>
        </w:rPr>
        <w:t>.</w:t>
      </w:r>
      <w:r>
        <w:rPr>
          <w:rFonts w:cs="Times New Roman"/>
          <w:bCs/>
          <w:i/>
          <w:sz w:val="22"/>
          <w:szCs w:val="22"/>
        </w:rPr>
        <w:tab/>
      </w:r>
      <w:r w:rsidRPr="00455B0A">
        <w:rPr>
          <w:rFonts w:cs="Times New Roman"/>
          <w:b/>
          <w:bCs/>
          <w:sz w:val="22"/>
          <w:szCs w:val="22"/>
        </w:rPr>
        <w:t>Calif</w:t>
      </w:r>
      <w:r w:rsidR="00BB205D">
        <w:rPr>
          <w:rFonts w:cs="Times New Roman"/>
          <w:b/>
          <w:bCs/>
          <w:sz w:val="22"/>
          <w:szCs w:val="22"/>
        </w:rPr>
        <w:t xml:space="preserve">ornia Senior Legislature (CSL) </w:t>
      </w:r>
      <w:r w:rsidR="00BB205D">
        <w:rPr>
          <w:rFonts w:cs="Times New Roman"/>
          <w:b/>
          <w:bCs/>
          <w:sz w:val="22"/>
          <w:szCs w:val="22"/>
        </w:rPr>
        <w:tab/>
      </w:r>
      <w:r w:rsidR="00BB205D">
        <w:rPr>
          <w:rFonts w:cs="Times New Roman"/>
          <w:b/>
          <w:bCs/>
          <w:sz w:val="22"/>
          <w:szCs w:val="22"/>
        </w:rPr>
        <w:tab/>
      </w:r>
      <w:r w:rsidR="00BB205D">
        <w:rPr>
          <w:rFonts w:cs="Times New Roman"/>
          <w:b/>
          <w:bCs/>
          <w:sz w:val="22"/>
          <w:szCs w:val="22"/>
        </w:rPr>
        <w:tab/>
        <w:t xml:space="preserve">          </w:t>
      </w:r>
      <w:r w:rsidR="00D15378">
        <w:rPr>
          <w:rFonts w:cs="Times New Roman"/>
          <w:b/>
          <w:bCs/>
          <w:sz w:val="22"/>
          <w:szCs w:val="22"/>
        </w:rPr>
        <w:tab/>
        <w:t xml:space="preserve">        </w:t>
      </w:r>
      <w:r w:rsidR="00D15378">
        <w:rPr>
          <w:rFonts w:cs="Times New Roman"/>
          <w:b/>
          <w:bCs/>
          <w:sz w:val="24"/>
          <w:szCs w:val="24"/>
        </w:rPr>
        <w:t>Action</w:t>
      </w:r>
      <w:r w:rsidR="00BB205D">
        <w:rPr>
          <w:rFonts w:cs="Times New Roman"/>
          <w:b/>
          <w:bCs/>
          <w:sz w:val="22"/>
          <w:szCs w:val="22"/>
        </w:rPr>
        <w:t xml:space="preserve"> </w:t>
      </w:r>
    </w:p>
    <w:p w:rsidR="00BB205D" w:rsidRPr="00BB205D" w:rsidRDefault="00BB205D" w:rsidP="00455B0A">
      <w:pPr>
        <w:ind w:left="720" w:right="-126" w:hanging="720"/>
        <w:rPr>
          <w:rFonts w:cs="Times New Roman"/>
          <w:bCs/>
          <w:i/>
          <w:sz w:val="22"/>
          <w:szCs w:val="22"/>
        </w:rPr>
      </w:pPr>
      <w:r>
        <w:rPr>
          <w:rFonts w:cs="Times New Roman"/>
          <w:b/>
          <w:bCs/>
          <w:sz w:val="22"/>
          <w:szCs w:val="22"/>
        </w:rPr>
        <w:tab/>
      </w:r>
      <w:r w:rsidRPr="00BB205D">
        <w:rPr>
          <w:rFonts w:cs="Times New Roman"/>
          <w:bCs/>
          <w:i/>
          <w:sz w:val="22"/>
          <w:szCs w:val="22"/>
        </w:rPr>
        <w:t>Appointme</w:t>
      </w:r>
      <w:r w:rsidR="00430320">
        <w:rPr>
          <w:rFonts w:cs="Times New Roman"/>
          <w:bCs/>
          <w:i/>
          <w:sz w:val="22"/>
          <w:szCs w:val="22"/>
        </w:rPr>
        <w:t xml:space="preserve">nt </w:t>
      </w:r>
      <w:r w:rsidRPr="00BB205D">
        <w:rPr>
          <w:rFonts w:cs="Times New Roman"/>
          <w:bCs/>
          <w:i/>
          <w:sz w:val="22"/>
          <w:szCs w:val="22"/>
        </w:rPr>
        <w:t xml:space="preserve">to the remaining term of </w:t>
      </w:r>
      <w:r>
        <w:rPr>
          <w:rFonts w:cs="Times New Roman"/>
          <w:bCs/>
          <w:i/>
          <w:sz w:val="22"/>
          <w:szCs w:val="22"/>
        </w:rPr>
        <w:t xml:space="preserve">Senior Senator, </w:t>
      </w:r>
      <w:r w:rsidRPr="00BB205D">
        <w:rPr>
          <w:rFonts w:cs="Times New Roman"/>
          <w:bCs/>
          <w:i/>
          <w:sz w:val="22"/>
          <w:szCs w:val="22"/>
        </w:rPr>
        <w:t>Don Turner</w:t>
      </w:r>
    </w:p>
    <w:p w:rsidR="006F08D2" w:rsidRPr="009E1DF7" w:rsidRDefault="006F08D2" w:rsidP="006F08D2">
      <w:pPr>
        <w:ind w:right="-126"/>
        <w:rPr>
          <w:rFonts w:cs="Times New Roman"/>
          <w:b/>
          <w:bCs/>
          <w:color w:val="0070C0"/>
          <w:sz w:val="22"/>
          <w:szCs w:val="22"/>
        </w:rPr>
      </w:pPr>
    </w:p>
    <w:p w:rsidR="00A52393" w:rsidRPr="000C4DEA" w:rsidRDefault="00B453BA" w:rsidP="00B453BA">
      <w:pPr>
        <w:ind w:left="-90" w:right="-216"/>
        <w:rPr>
          <w:rFonts w:cs="Times New Roman"/>
          <w:b/>
          <w:bCs/>
          <w:sz w:val="24"/>
          <w:szCs w:val="24"/>
        </w:rPr>
      </w:pPr>
      <w:r>
        <w:rPr>
          <w:rFonts w:cs="Times New Roman"/>
          <w:b/>
          <w:bCs/>
          <w:sz w:val="24"/>
          <w:szCs w:val="24"/>
        </w:rPr>
        <w:t>10</w:t>
      </w:r>
      <w:r w:rsidR="00B15E3D" w:rsidRPr="00674CC1">
        <w:rPr>
          <w:rFonts w:cs="Times New Roman"/>
          <w:b/>
          <w:bCs/>
          <w:sz w:val="24"/>
          <w:szCs w:val="24"/>
        </w:rPr>
        <w:t>.</w:t>
      </w:r>
      <w:r w:rsidR="00B15E3D" w:rsidRPr="00674CC1">
        <w:rPr>
          <w:rFonts w:cs="Times New Roman"/>
          <w:b/>
          <w:bCs/>
          <w:sz w:val="24"/>
          <w:szCs w:val="24"/>
        </w:rPr>
        <w:tab/>
      </w:r>
      <w:r w:rsidR="0099585F">
        <w:rPr>
          <w:rFonts w:cs="Times New Roman"/>
          <w:b/>
          <w:bCs/>
          <w:sz w:val="24"/>
          <w:szCs w:val="24"/>
        </w:rPr>
        <w:t>City of Tulare ADA Transition Plan</w:t>
      </w:r>
      <w:r w:rsidR="0099585F" w:rsidRPr="004F55BE">
        <w:rPr>
          <w:rFonts w:cs="Times New Roman"/>
          <w:i/>
          <w:iCs/>
          <w:sz w:val="24"/>
          <w:szCs w:val="24"/>
        </w:rPr>
        <w:t xml:space="preserve"> </w:t>
      </w:r>
      <w:r w:rsidR="00044F6C">
        <w:rPr>
          <w:rFonts w:cs="Times New Roman"/>
          <w:i/>
          <w:iCs/>
          <w:sz w:val="24"/>
          <w:szCs w:val="24"/>
        </w:rPr>
        <w:t>(Lorraine Zorn</w:t>
      </w:r>
      <w:r w:rsidR="000727CA">
        <w:rPr>
          <w:rFonts w:cs="Times New Roman"/>
          <w:i/>
          <w:iCs/>
          <w:sz w:val="24"/>
          <w:szCs w:val="24"/>
        </w:rPr>
        <w:t xml:space="preserve">) </w:t>
      </w:r>
      <w:r w:rsidR="00A52393">
        <w:rPr>
          <w:rFonts w:cs="Times New Roman"/>
          <w:b/>
          <w:bCs/>
          <w:sz w:val="24"/>
          <w:szCs w:val="24"/>
        </w:rPr>
        <w:t xml:space="preserve"> </w:t>
      </w:r>
      <w:r w:rsidR="00044F6C">
        <w:rPr>
          <w:rFonts w:cs="Times New Roman"/>
          <w:b/>
          <w:bCs/>
          <w:sz w:val="24"/>
          <w:szCs w:val="24"/>
        </w:rPr>
        <w:t xml:space="preserve">  </w:t>
      </w:r>
      <w:r w:rsidR="000C4DEA">
        <w:rPr>
          <w:rFonts w:cs="Times New Roman"/>
          <w:b/>
          <w:bCs/>
          <w:sz w:val="24"/>
          <w:szCs w:val="24"/>
        </w:rPr>
        <w:t xml:space="preserve"> </w:t>
      </w:r>
      <w:r w:rsidR="00044F6C">
        <w:rPr>
          <w:rFonts w:cs="Times New Roman"/>
          <w:b/>
          <w:bCs/>
          <w:sz w:val="24"/>
          <w:szCs w:val="24"/>
        </w:rPr>
        <w:t>Informat</w:t>
      </w:r>
      <w:r w:rsidR="00A52393" w:rsidRPr="00674CC1">
        <w:rPr>
          <w:rFonts w:cs="Times New Roman"/>
          <w:b/>
          <w:bCs/>
          <w:sz w:val="24"/>
          <w:szCs w:val="24"/>
        </w:rPr>
        <w:t>ion</w:t>
      </w:r>
    </w:p>
    <w:p w:rsidR="00044F6C" w:rsidRDefault="00044F6C" w:rsidP="00A52393">
      <w:pPr>
        <w:ind w:right="-216"/>
        <w:rPr>
          <w:rFonts w:cs="Times New Roman"/>
          <w:b/>
          <w:bCs/>
          <w:sz w:val="24"/>
          <w:szCs w:val="24"/>
        </w:rPr>
      </w:pPr>
    </w:p>
    <w:p w:rsidR="00793518" w:rsidRDefault="00B453BA" w:rsidP="00947D89">
      <w:pPr>
        <w:ind w:left="-90" w:right="-216"/>
        <w:rPr>
          <w:rFonts w:cs="Times New Roman"/>
          <w:b/>
          <w:bCs/>
          <w:sz w:val="24"/>
          <w:szCs w:val="24"/>
        </w:rPr>
      </w:pPr>
      <w:r>
        <w:rPr>
          <w:rFonts w:cs="Times New Roman"/>
          <w:b/>
          <w:bCs/>
          <w:sz w:val="24"/>
          <w:szCs w:val="24"/>
        </w:rPr>
        <w:t>11</w:t>
      </w:r>
      <w:r w:rsidR="00584FFF" w:rsidRPr="00584FFF">
        <w:rPr>
          <w:rFonts w:cs="Times New Roman"/>
          <w:b/>
          <w:bCs/>
          <w:sz w:val="24"/>
          <w:szCs w:val="24"/>
        </w:rPr>
        <w:t>.</w:t>
      </w:r>
      <w:r w:rsidR="00584FFF">
        <w:rPr>
          <w:rFonts w:cs="Times New Roman"/>
          <w:b/>
          <w:bCs/>
          <w:sz w:val="24"/>
          <w:szCs w:val="24"/>
        </w:rPr>
        <w:tab/>
      </w:r>
      <w:r w:rsidR="00793518">
        <w:rPr>
          <w:rFonts w:cs="Times New Roman"/>
          <w:b/>
          <w:bCs/>
          <w:sz w:val="24"/>
          <w:szCs w:val="24"/>
        </w:rPr>
        <w:t xml:space="preserve">CA Dept. of Aging (CDA) Audit Report </w:t>
      </w:r>
      <w:r w:rsidR="00793518">
        <w:rPr>
          <w:rFonts w:cs="Times New Roman"/>
          <w:i/>
          <w:iCs/>
          <w:sz w:val="24"/>
          <w:szCs w:val="24"/>
        </w:rPr>
        <w:t>(Laura Silva</w:t>
      </w:r>
      <w:r w:rsidR="00584FFF" w:rsidRPr="00170D6D">
        <w:rPr>
          <w:rFonts w:cs="Times New Roman"/>
          <w:i/>
          <w:iCs/>
          <w:sz w:val="24"/>
          <w:szCs w:val="24"/>
        </w:rPr>
        <w:t>)</w:t>
      </w:r>
      <w:r w:rsidR="00584FFF" w:rsidRPr="00170D6D">
        <w:rPr>
          <w:rFonts w:cs="Times New Roman"/>
          <w:iCs/>
          <w:sz w:val="24"/>
          <w:szCs w:val="24"/>
        </w:rPr>
        <w:t xml:space="preserve">     </w:t>
      </w:r>
      <w:r w:rsidR="00793518">
        <w:rPr>
          <w:rFonts w:cs="Times New Roman"/>
          <w:b/>
          <w:bCs/>
          <w:sz w:val="24"/>
          <w:szCs w:val="24"/>
        </w:rPr>
        <w:t>Information</w:t>
      </w:r>
    </w:p>
    <w:p w:rsidR="00793518" w:rsidRDefault="00793518" w:rsidP="00A52393">
      <w:pPr>
        <w:ind w:right="-216"/>
        <w:rPr>
          <w:rFonts w:cs="Times New Roman"/>
          <w:b/>
          <w:bCs/>
          <w:sz w:val="24"/>
          <w:szCs w:val="24"/>
        </w:rPr>
      </w:pPr>
    </w:p>
    <w:p w:rsidR="00A52393" w:rsidRDefault="00D15378" w:rsidP="00BD22E2">
      <w:pPr>
        <w:ind w:left="-90" w:right="-216"/>
        <w:rPr>
          <w:rFonts w:cs="Times New Roman"/>
          <w:b/>
          <w:bCs/>
          <w:sz w:val="24"/>
          <w:szCs w:val="24"/>
        </w:rPr>
      </w:pPr>
      <w:r>
        <w:rPr>
          <w:b/>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53.75pt;margin-top:1.5pt;width:135pt;height:81pt;z-index:-251657728" filled="f" stroked="f">
            <v:textbox style="mso-next-textbox:#_x0000_s1027">
              <w:txbxContent>
                <w:p w:rsidR="00B453BA" w:rsidRDefault="00B453BA">
                  <w:pPr>
                    <w:numPr>
                      <w:ilvl w:val="0"/>
                      <w:numId w:val="1"/>
                    </w:numPr>
                    <w:tabs>
                      <w:tab w:val="num" w:pos="-990"/>
                    </w:tabs>
                    <w:ind w:hanging="2706"/>
                    <w:rPr>
                      <w:rFonts w:cs="Times New Roman"/>
                    </w:rPr>
                  </w:pPr>
                </w:p>
              </w:txbxContent>
            </v:textbox>
          </v:shape>
        </w:pict>
      </w:r>
      <w:r w:rsidR="00B453BA">
        <w:rPr>
          <w:rFonts w:cs="Times New Roman"/>
          <w:b/>
          <w:bCs/>
          <w:sz w:val="24"/>
          <w:szCs w:val="24"/>
        </w:rPr>
        <w:t>12</w:t>
      </w:r>
      <w:r w:rsidR="009C0E46" w:rsidRPr="00674CC1">
        <w:rPr>
          <w:rFonts w:cs="Times New Roman"/>
          <w:b/>
          <w:bCs/>
          <w:sz w:val="24"/>
          <w:szCs w:val="24"/>
        </w:rPr>
        <w:t>.</w:t>
      </w:r>
      <w:r w:rsidR="00EE58F8">
        <w:rPr>
          <w:rFonts w:cs="Times New Roman"/>
          <w:b/>
          <w:bCs/>
          <w:sz w:val="24"/>
          <w:szCs w:val="24"/>
        </w:rPr>
        <w:tab/>
      </w:r>
      <w:r w:rsidR="00BD22E2">
        <w:rPr>
          <w:rFonts w:cs="Times New Roman"/>
          <w:b/>
          <w:bCs/>
          <w:sz w:val="24"/>
          <w:szCs w:val="24"/>
        </w:rPr>
        <w:t xml:space="preserve">Family Caregiver </w:t>
      </w:r>
      <w:r w:rsidR="00EE58F8">
        <w:rPr>
          <w:rFonts w:cs="Times New Roman"/>
          <w:b/>
          <w:bCs/>
          <w:sz w:val="24"/>
          <w:szCs w:val="24"/>
        </w:rPr>
        <w:t xml:space="preserve">Support </w:t>
      </w:r>
      <w:r w:rsidR="00BD22E2">
        <w:rPr>
          <w:rFonts w:cs="Times New Roman"/>
          <w:b/>
          <w:bCs/>
          <w:sz w:val="24"/>
          <w:szCs w:val="24"/>
        </w:rPr>
        <w:t>Program</w:t>
      </w:r>
      <w:r w:rsidR="002425ED" w:rsidRPr="00674CC1">
        <w:rPr>
          <w:rFonts w:cs="Times New Roman"/>
          <w:b/>
          <w:bCs/>
          <w:sz w:val="24"/>
          <w:szCs w:val="24"/>
        </w:rPr>
        <w:t xml:space="preserve"> </w:t>
      </w:r>
      <w:r w:rsidR="000C4DEA" w:rsidRPr="000C4DEA">
        <w:rPr>
          <w:rFonts w:cs="Times New Roman"/>
          <w:i/>
          <w:iCs/>
          <w:sz w:val="24"/>
          <w:szCs w:val="24"/>
        </w:rPr>
        <w:t xml:space="preserve">(Yee </w:t>
      </w:r>
      <w:proofErr w:type="spellStart"/>
      <w:r w:rsidR="000C4DEA" w:rsidRPr="000C4DEA">
        <w:rPr>
          <w:rFonts w:cs="Times New Roman"/>
          <w:i/>
          <w:iCs/>
          <w:sz w:val="24"/>
          <w:szCs w:val="24"/>
        </w:rPr>
        <w:t>Vue</w:t>
      </w:r>
      <w:proofErr w:type="spellEnd"/>
      <w:r w:rsidR="000C4DEA" w:rsidRPr="000C4DEA">
        <w:rPr>
          <w:rFonts w:cs="Times New Roman"/>
          <w:i/>
          <w:iCs/>
          <w:sz w:val="24"/>
          <w:szCs w:val="24"/>
        </w:rPr>
        <w:t>)</w:t>
      </w:r>
      <w:r w:rsidR="00A52393">
        <w:rPr>
          <w:rFonts w:cs="Times New Roman"/>
          <w:b/>
          <w:bCs/>
          <w:sz w:val="24"/>
          <w:szCs w:val="24"/>
        </w:rPr>
        <w:t xml:space="preserve">    </w:t>
      </w:r>
      <w:r w:rsidR="00EE58F8">
        <w:rPr>
          <w:rFonts w:cs="Times New Roman"/>
          <w:b/>
          <w:bCs/>
          <w:sz w:val="24"/>
          <w:szCs w:val="24"/>
        </w:rPr>
        <w:tab/>
        <w:t xml:space="preserve">         </w:t>
      </w:r>
      <w:r w:rsidR="00A52393">
        <w:rPr>
          <w:rFonts w:cs="Times New Roman"/>
          <w:b/>
          <w:bCs/>
          <w:sz w:val="24"/>
          <w:szCs w:val="24"/>
        </w:rPr>
        <w:t>Informa</w:t>
      </w:r>
      <w:r w:rsidR="003313F5" w:rsidRPr="00674CC1">
        <w:rPr>
          <w:rFonts w:cs="Times New Roman"/>
          <w:b/>
          <w:bCs/>
          <w:sz w:val="24"/>
          <w:szCs w:val="24"/>
        </w:rPr>
        <w:t>tion</w:t>
      </w:r>
    </w:p>
    <w:p w:rsidR="000C4DEA" w:rsidRPr="00EE58F8" w:rsidRDefault="00EE58F8" w:rsidP="00EE58F8">
      <w:pPr>
        <w:ind w:left="720" w:right="-216"/>
        <w:rPr>
          <w:rFonts w:cs="Times New Roman"/>
          <w:bCs/>
          <w:i/>
          <w:sz w:val="22"/>
          <w:szCs w:val="22"/>
        </w:rPr>
      </w:pPr>
      <w:r w:rsidRPr="00EE58F8">
        <w:rPr>
          <w:rFonts w:cs="Times New Roman"/>
          <w:bCs/>
          <w:i/>
          <w:sz w:val="22"/>
          <w:szCs w:val="22"/>
        </w:rPr>
        <w:t xml:space="preserve">Presentation by the </w:t>
      </w:r>
      <w:r w:rsidR="000C4DEA" w:rsidRPr="00EE58F8">
        <w:rPr>
          <w:rFonts w:cs="Times New Roman"/>
          <w:bCs/>
          <w:i/>
          <w:sz w:val="22"/>
          <w:szCs w:val="22"/>
        </w:rPr>
        <w:t>Program Manager from Valley Caregiver Resource Center</w:t>
      </w:r>
    </w:p>
    <w:p w:rsidR="00731B4D" w:rsidRPr="00924888" w:rsidRDefault="002425ED" w:rsidP="0034293A">
      <w:pPr>
        <w:ind w:right="-216"/>
        <w:rPr>
          <w:rFonts w:cs="Times New Roman"/>
          <w:b/>
          <w:bCs/>
          <w:sz w:val="22"/>
          <w:szCs w:val="22"/>
        </w:rPr>
      </w:pPr>
      <w:r w:rsidRPr="00674CC1">
        <w:rPr>
          <w:rFonts w:cs="Times New Roman"/>
          <w:b/>
          <w:bCs/>
          <w:sz w:val="24"/>
          <w:szCs w:val="24"/>
        </w:rPr>
        <w:tab/>
      </w:r>
      <w:r w:rsidR="00731B4D" w:rsidRPr="00674CC1">
        <w:rPr>
          <w:rFonts w:cs="Times New Roman"/>
          <w:b/>
          <w:bCs/>
          <w:sz w:val="24"/>
          <w:szCs w:val="24"/>
        </w:rPr>
        <w:tab/>
      </w:r>
    </w:p>
    <w:p w:rsidR="00607F1D" w:rsidRDefault="00B453BA" w:rsidP="00BD22E2">
      <w:pPr>
        <w:ind w:left="-90" w:right="-216"/>
        <w:rPr>
          <w:rFonts w:cs="Times New Roman"/>
          <w:b/>
          <w:bCs/>
          <w:sz w:val="24"/>
          <w:szCs w:val="24"/>
        </w:rPr>
      </w:pPr>
      <w:r>
        <w:rPr>
          <w:rFonts w:cs="Times New Roman"/>
          <w:b/>
          <w:bCs/>
          <w:sz w:val="24"/>
          <w:szCs w:val="24"/>
        </w:rPr>
        <w:t>13</w:t>
      </w:r>
      <w:r w:rsidR="00CF30F3" w:rsidRPr="00674CC1">
        <w:rPr>
          <w:rFonts w:cs="Times New Roman"/>
          <w:b/>
          <w:bCs/>
          <w:sz w:val="24"/>
          <w:szCs w:val="24"/>
        </w:rPr>
        <w:t>.</w:t>
      </w:r>
      <w:r w:rsidR="00CF30F3" w:rsidRPr="00674CC1">
        <w:rPr>
          <w:rFonts w:cs="Times New Roman"/>
          <w:b/>
          <w:bCs/>
          <w:sz w:val="24"/>
          <w:szCs w:val="24"/>
        </w:rPr>
        <w:tab/>
      </w:r>
      <w:r w:rsidR="00EE58F8" w:rsidRPr="00372313">
        <w:rPr>
          <w:rFonts w:cs="Times New Roman"/>
          <w:b/>
          <w:bCs/>
          <w:sz w:val="24"/>
          <w:szCs w:val="24"/>
        </w:rPr>
        <w:t>Form 700</w:t>
      </w:r>
      <w:r w:rsidR="00EE58F8">
        <w:rPr>
          <w:rFonts w:cs="Times New Roman"/>
          <w:b/>
          <w:bCs/>
          <w:color w:val="0070C0"/>
          <w:sz w:val="24"/>
          <w:szCs w:val="24"/>
        </w:rPr>
        <w:t xml:space="preserve"> </w:t>
      </w:r>
      <w:r w:rsidR="00372313" w:rsidRPr="00372313">
        <w:rPr>
          <w:rFonts w:cs="Times New Roman"/>
          <w:i/>
          <w:iCs/>
          <w:sz w:val="24"/>
          <w:szCs w:val="24"/>
        </w:rPr>
        <w:t>(Nancy Aldaoud</w:t>
      </w:r>
      <w:r w:rsidR="004E1054">
        <w:rPr>
          <w:rFonts w:cs="Times New Roman"/>
          <w:i/>
          <w:iCs/>
          <w:sz w:val="24"/>
          <w:szCs w:val="24"/>
        </w:rPr>
        <w:t>/Dr. Wood)</w:t>
      </w:r>
      <w:r w:rsidR="00FA2C53">
        <w:rPr>
          <w:rFonts w:cs="Times New Roman"/>
          <w:b/>
          <w:bCs/>
          <w:color w:val="0070C0"/>
          <w:sz w:val="24"/>
          <w:szCs w:val="24"/>
        </w:rPr>
        <w:tab/>
      </w:r>
      <w:r w:rsidR="00FA2C53">
        <w:rPr>
          <w:rFonts w:cs="Times New Roman"/>
          <w:b/>
          <w:bCs/>
          <w:color w:val="0070C0"/>
          <w:sz w:val="24"/>
          <w:szCs w:val="24"/>
        </w:rPr>
        <w:tab/>
      </w:r>
      <w:r w:rsidR="00372313">
        <w:rPr>
          <w:rFonts w:cs="Times New Roman"/>
          <w:b/>
          <w:bCs/>
          <w:color w:val="0070C0"/>
          <w:sz w:val="24"/>
          <w:szCs w:val="24"/>
        </w:rPr>
        <w:t xml:space="preserve">        </w:t>
      </w:r>
      <w:r w:rsidR="00372313" w:rsidRPr="00372313">
        <w:rPr>
          <w:rFonts w:cs="Times New Roman"/>
          <w:b/>
          <w:bCs/>
          <w:sz w:val="24"/>
          <w:szCs w:val="24"/>
        </w:rPr>
        <w:t xml:space="preserve"> </w:t>
      </w:r>
      <w:r w:rsidR="006819E0" w:rsidRPr="00372313">
        <w:rPr>
          <w:rFonts w:cs="Times New Roman"/>
          <w:b/>
          <w:bCs/>
          <w:sz w:val="24"/>
          <w:szCs w:val="24"/>
        </w:rPr>
        <w:t>Information</w:t>
      </w:r>
    </w:p>
    <w:p w:rsidR="00372313" w:rsidRPr="00372313" w:rsidRDefault="00372313" w:rsidP="00BD22E2">
      <w:pPr>
        <w:ind w:left="-90" w:right="-216"/>
        <w:rPr>
          <w:rFonts w:cs="Times New Roman"/>
          <w:bCs/>
          <w:i/>
          <w:sz w:val="22"/>
          <w:szCs w:val="22"/>
        </w:rPr>
      </w:pPr>
      <w:r>
        <w:rPr>
          <w:rFonts w:cs="Times New Roman"/>
          <w:b/>
          <w:bCs/>
          <w:sz w:val="24"/>
          <w:szCs w:val="24"/>
        </w:rPr>
        <w:tab/>
      </w:r>
      <w:r>
        <w:rPr>
          <w:rFonts w:cs="Times New Roman"/>
          <w:b/>
          <w:bCs/>
          <w:sz w:val="24"/>
          <w:szCs w:val="24"/>
        </w:rPr>
        <w:tab/>
      </w:r>
      <w:r w:rsidRPr="00372313">
        <w:rPr>
          <w:rFonts w:cs="Times New Roman"/>
          <w:bCs/>
          <w:i/>
          <w:sz w:val="22"/>
          <w:szCs w:val="22"/>
        </w:rPr>
        <w:t>Statement of Economic Interests</w:t>
      </w:r>
    </w:p>
    <w:p w:rsidR="00607F1D" w:rsidRPr="00372313" w:rsidRDefault="00607F1D" w:rsidP="009B0CCB">
      <w:pPr>
        <w:ind w:left="-90" w:right="-216"/>
        <w:rPr>
          <w:rFonts w:cs="Times New Roman"/>
          <w:bCs/>
          <w:i/>
          <w:sz w:val="22"/>
          <w:szCs w:val="22"/>
        </w:rPr>
      </w:pPr>
    </w:p>
    <w:p w:rsidR="00674CC1" w:rsidRPr="004E1054" w:rsidRDefault="00B453BA" w:rsidP="00BD22E2">
      <w:pPr>
        <w:ind w:left="-90" w:right="-216"/>
        <w:rPr>
          <w:rFonts w:cs="Times New Roman"/>
          <w:b/>
          <w:bCs/>
          <w:sz w:val="24"/>
          <w:szCs w:val="24"/>
        </w:rPr>
      </w:pPr>
      <w:r>
        <w:rPr>
          <w:rFonts w:cs="Times New Roman"/>
          <w:b/>
          <w:bCs/>
          <w:sz w:val="24"/>
          <w:szCs w:val="24"/>
        </w:rPr>
        <w:t>14</w:t>
      </w:r>
      <w:r w:rsidR="00674CC1" w:rsidRPr="004E1054">
        <w:rPr>
          <w:rFonts w:cs="Times New Roman"/>
          <w:b/>
          <w:bCs/>
          <w:sz w:val="24"/>
          <w:szCs w:val="24"/>
        </w:rPr>
        <w:t>.</w:t>
      </w:r>
      <w:r w:rsidR="00674CC1" w:rsidRPr="004E1054">
        <w:rPr>
          <w:rFonts w:cs="Times New Roman"/>
          <w:b/>
          <w:bCs/>
          <w:sz w:val="24"/>
          <w:szCs w:val="24"/>
        </w:rPr>
        <w:tab/>
      </w:r>
      <w:r w:rsidR="00EE58F8" w:rsidRPr="004E1054">
        <w:rPr>
          <w:rFonts w:cs="Times New Roman"/>
          <w:b/>
          <w:bCs/>
          <w:sz w:val="24"/>
          <w:szCs w:val="24"/>
        </w:rPr>
        <w:t>Development of Committees &amp; Retreat Ideas</w:t>
      </w:r>
      <w:r w:rsidR="00674CC1" w:rsidRPr="004E1054">
        <w:rPr>
          <w:rFonts w:cs="Times New Roman"/>
          <w:b/>
          <w:bCs/>
          <w:sz w:val="24"/>
          <w:szCs w:val="24"/>
        </w:rPr>
        <w:tab/>
        <w:t xml:space="preserve">         Information</w:t>
      </w:r>
    </w:p>
    <w:p w:rsidR="00D741CE" w:rsidRPr="00BD22E2" w:rsidRDefault="00CF30F3" w:rsidP="0034293A">
      <w:pPr>
        <w:ind w:right="-216"/>
        <w:rPr>
          <w:rFonts w:cs="Times New Roman"/>
          <w:b/>
          <w:bCs/>
          <w:color w:val="0070C0"/>
          <w:sz w:val="22"/>
          <w:szCs w:val="22"/>
        </w:rPr>
      </w:pPr>
      <w:r w:rsidRPr="00BD22E2">
        <w:rPr>
          <w:rFonts w:cs="Times New Roman"/>
          <w:b/>
          <w:bCs/>
          <w:color w:val="0070C0"/>
          <w:sz w:val="24"/>
          <w:szCs w:val="24"/>
        </w:rPr>
        <w:lastRenderedPageBreak/>
        <w:tab/>
      </w:r>
    </w:p>
    <w:p w:rsidR="004C556D" w:rsidRPr="004E1054" w:rsidRDefault="00584FFF" w:rsidP="004E1054">
      <w:pPr>
        <w:ind w:left="-90" w:right="-216"/>
        <w:rPr>
          <w:rFonts w:cs="Times New Roman"/>
          <w:b/>
          <w:iCs/>
          <w:color w:val="0070C0"/>
          <w:sz w:val="24"/>
          <w:szCs w:val="24"/>
        </w:rPr>
      </w:pPr>
      <w:r w:rsidRPr="004E1054">
        <w:rPr>
          <w:rFonts w:cs="Times New Roman"/>
          <w:b/>
          <w:bCs/>
          <w:sz w:val="24"/>
          <w:szCs w:val="24"/>
        </w:rPr>
        <w:t>1</w:t>
      </w:r>
      <w:r w:rsidR="00B453BA">
        <w:rPr>
          <w:rFonts w:cs="Times New Roman"/>
          <w:b/>
          <w:bCs/>
          <w:sz w:val="24"/>
          <w:szCs w:val="24"/>
        </w:rPr>
        <w:t>5</w:t>
      </w:r>
      <w:r w:rsidR="00DE3338" w:rsidRPr="004E1054">
        <w:rPr>
          <w:rFonts w:cs="Times New Roman"/>
          <w:b/>
          <w:bCs/>
          <w:sz w:val="24"/>
          <w:szCs w:val="24"/>
        </w:rPr>
        <w:t>.</w:t>
      </w:r>
      <w:r w:rsidR="00CB3A72" w:rsidRPr="004E1054">
        <w:rPr>
          <w:rFonts w:cs="Times New Roman"/>
          <w:iCs/>
          <w:sz w:val="24"/>
          <w:szCs w:val="24"/>
        </w:rPr>
        <w:tab/>
      </w:r>
      <w:r w:rsidR="00787DF6" w:rsidRPr="00EE58F8">
        <w:rPr>
          <w:rFonts w:cs="Times New Roman"/>
          <w:b/>
          <w:bCs/>
          <w:sz w:val="24"/>
          <w:szCs w:val="24"/>
        </w:rPr>
        <w:t>Staff Reports</w:t>
      </w:r>
      <w:r w:rsidR="00CB3A72" w:rsidRPr="00EE58F8">
        <w:rPr>
          <w:rFonts w:cs="Times New Roman"/>
          <w:b/>
          <w:bCs/>
          <w:sz w:val="24"/>
          <w:szCs w:val="24"/>
        </w:rPr>
        <w:tab/>
      </w:r>
      <w:r w:rsidR="00607F1D" w:rsidRPr="00EE58F8">
        <w:rPr>
          <w:rFonts w:cs="Times New Roman"/>
          <w:iCs/>
          <w:sz w:val="24"/>
          <w:szCs w:val="24"/>
        </w:rPr>
        <w:tab/>
      </w:r>
      <w:r w:rsidR="00607F1D" w:rsidRPr="00EE58F8">
        <w:rPr>
          <w:rFonts w:cs="Times New Roman"/>
          <w:iCs/>
          <w:sz w:val="24"/>
          <w:szCs w:val="24"/>
        </w:rPr>
        <w:tab/>
      </w:r>
      <w:r w:rsidR="00607F1D" w:rsidRPr="00EE58F8">
        <w:rPr>
          <w:rFonts w:cs="Times New Roman"/>
          <w:iCs/>
          <w:sz w:val="24"/>
          <w:szCs w:val="24"/>
        </w:rPr>
        <w:tab/>
      </w:r>
      <w:r w:rsidR="00607F1D" w:rsidRPr="00EE58F8">
        <w:rPr>
          <w:rFonts w:cs="Times New Roman"/>
          <w:iCs/>
          <w:sz w:val="24"/>
          <w:szCs w:val="24"/>
        </w:rPr>
        <w:tab/>
      </w:r>
      <w:r w:rsidR="00607F1D" w:rsidRPr="00EE58F8">
        <w:rPr>
          <w:rFonts w:cs="Times New Roman"/>
          <w:iCs/>
          <w:sz w:val="24"/>
          <w:szCs w:val="24"/>
        </w:rPr>
        <w:tab/>
        <w:t xml:space="preserve">  </w:t>
      </w:r>
      <w:r w:rsidR="00A72F67" w:rsidRPr="00EE58F8">
        <w:rPr>
          <w:rFonts w:cs="Times New Roman"/>
          <w:b/>
          <w:iCs/>
          <w:sz w:val="24"/>
          <w:szCs w:val="24"/>
        </w:rPr>
        <w:t xml:space="preserve">   </w:t>
      </w:r>
      <w:r w:rsidR="00CB3A72" w:rsidRPr="00EE58F8">
        <w:rPr>
          <w:rFonts w:cs="Times New Roman"/>
          <w:b/>
          <w:iCs/>
          <w:sz w:val="24"/>
          <w:szCs w:val="24"/>
        </w:rPr>
        <w:t xml:space="preserve">   </w:t>
      </w:r>
      <w:r w:rsidR="00787DF6" w:rsidRPr="00EE58F8">
        <w:rPr>
          <w:rFonts w:cs="Times New Roman"/>
          <w:b/>
          <w:iCs/>
          <w:sz w:val="24"/>
          <w:szCs w:val="24"/>
        </w:rPr>
        <w:t xml:space="preserve"> </w:t>
      </w:r>
      <w:r w:rsidR="00DE3338" w:rsidRPr="00EE58F8">
        <w:rPr>
          <w:rFonts w:cs="Times New Roman"/>
          <w:b/>
          <w:iCs/>
          <w:sz w:val="24"/>
          <w:szCs w:val="24"/>
        </w:rPr>
        <w:t>Information</w:t>
      </w:r>
    </w:p>
    <w:p w:rsidR="00AA6783" w:rsidRPr="00BD22E2" w:rsidRDefault="00AA6783" w:rsidP="00EE58F8">
      <w:pPr>
        <w:ind w:right="-126"/>
        <w:rPr>
          <w:rFonts w:cs="Times New Roman"/>
          <w:b/>
          <w:bCs/>
          <w:color w:val="0070C0"/>
          <w:sz w:val="22"/>
          <w:szCs w:val="22"/>
        </w:rPr>
      </w:pPr>
      <w:r w:rsidRPr="00BD22E2">
        <w:rPr>
          <w:rFonts w:cs="Times New Roman"/>
          <w:b/>
          <w:bCs/>
          <w:color w:val="0070C0"/>
          <w:sz w:val="24"/>
          <w:szCs w:val="24"/>
        </w:rPr>
        <w:tab/>
      </w:r>
      <w:r w:rsidRPr="00BD22E2">
        <w:rPr>
          <w:rFonts w:cs="Times New Roman"/>
          <w:b/>
          <w:bCs/>
          <w:color w:val="0070C0"/>
          <w:sz w:val="24"/>
          <w:szCs w:val="24"/>
        </w:rPr>
        <w:tab/>
      </w:r>
    </w:p>
    <w:p w:rsidR="005047AA" w:rsidRPr="004E1054" w:rsidRDefault="00B453BA" w:rsidP="00BD22E2">
      <w:pPr>
        <w:ind w:left="-90" w:right="-216"/>
        <w:rPr>
          <w:rFonts w:cs="Times New Roman"/>
          <w:b/>
          <w:bCs/>
          <w:sz w:val="24"/>
          <w:szCs w:val="24"/>
        </w:rPr>
      </w:pPr>
      <w:r>
        <w:rPr>
          <w:rFonts w:cs="Times New Roman"/>
          <w:b/>
          <w:bCs/>
          <w:sz w:val="24"/>
          <w:szCs w:val="24"/>
        </w:rPr>
        <w:t>16</w:t>
      </w:r>
      <w:r w:rsidR="00270A9A" w:rsidRPr="004E1054">
        <w:rPr>
          <w:rFonts w:cs="Times New Roman"/>
          <w:b/>
          <w:bCs/>
          <w:sz w:val="24"/>
          <w:szCs w:val="24"/>
        </w:rPr>
        <w:t>.</w:t>
      </w:r>
      <w:r w:rsidR="00BD22E2" w:rsidRPr="004E1054">
        <w:rPr>
          <w:rFonts w:cs="Times New Roman"/>
          <w:b/>
          <w:bCs/>
          <w:sz w:val="24"/>
          <w:szCs w:val="24"/>
        </w:rPr>
        <w:tab/>
      </w:r>
      <w:r w:rsidR="00AA6783" w:rsidRPr="004E1054">
        <w:rPr>
          <w:rFonts w:cs="Times New Roman"/>
          <w:b/>
          <w:bCs/>
          <w:sz w:val="24"/>
          <w:szCs w:val="24"/>
        </w:rPr>
        <w:t>Additional Member Comments</w:t>
      </w:r>
      <w:r w:rsidR="005047AA" w:rsidRPr="004E1054">
        <w:rPr>
          <w:rFonts w:cs="Times New Roman"/>
          <w:b/>
          <w:bCs/>
          <w:sz w:val="24"/>
          <w:szCs w:val="24"/>
        </w:rPr>
        <w:t xml:space="preserve"> </w:t>
      </w:r>
      <w:r w:rsidR="00E13ADD" w:rsidRPr="004E1054">
        <w:rPr>
          <w:rFonts w:cs="Times New Roman"/>
          <w:b/>
          <w:bCs/>
          <w:sz w:val="24"/>
          <w:szCs w:val="24"/>
        </w:rPr>
        <w:tab/>
      </w:r>
      <w:r w:rsidR="000A3996" w:rsidRPr="004E1054">
        <w:rPr>
          <w:rFonts w:cs="Times New Roman"/>
          <w:b/>
          <w:bCs/>
          <w:sz w:val="24"/>
          <w:szCs w:val="24"/>
        </w:rPr>
        <w:tab/>
      </w:r>
      <w:r w:rsidR="000A3996" w:rsidRPr="004E1054">
        <w:rPr>
          <w:rFonts w:cs="Times New Roman"/>
          <w:b/>
          <w:bCs/>
          <w:sz w:val="24"/>
          <w:szCs w:val="24"/>
        </w:rPr>
        <w:tab/>
      </w:r>
      <w:r w:rsidR="000A3996" w:rsidRPr="004E1054">
        <w:rPr>
          <w:rFonts w:cs="Times New Roman"/>
          <w:b/>
          <w:iCs/>
          <w:sz w:val="24"/>
          <w:szCs w:val="24"/>
        </w:rPr>
        <w:t xml:space="preserve">       </w:t>
      </w:r>
      <w:r w:rsidR="00D741CE" w:rsidRPr="004E1054">
        <w:rPr>
          <w:rFonts w:cs="Times New Roman"/>
          <w:b/>
          <w:iCs/>
          <w:sz w:val="24"/>
          <w:szCs w:val="24"/>
        </w:rPr>
        <w:t xml:space="preserve">  </w:t>
      </w:r>
      <w:r w:rsidR="00CF30F3" w:rsidRPr="004E1054">
        <w:rPr>
          <w:rFonts w:cs="Times New Roman"/>
          <w:b/>
          <w:iCs/>
          <w:sz w:val="24"/>
          <w:szCs w:val="24"/>
        </w:rPr>
        <w:t>I</w:t>
      </w:r>
      <w:r w:rsidR="000A3996" w:rsidRPr="004E1054">
        <w:rPr>
          <w:rFonts w:cs="Times New Roman"/>
          <w:b/>
          <w:iCs/>
          <w:sz w:val="24"/>
          <w:szCs w:val="24"/>
        </w:rPr>
        <w:t>nformation</w:t>
      </w:r>
    </w:p>
    <w:p w:rsidR="00BD22E2" w:rsidRDefault="00BD22E2" w:rsidP="00924888">
      <w:pPr>
        <w:ind w:right="-126"/>
        <w:rPr>
          <w:rFonts w:cs="Times New Roman"/>
          <w:b/>
          <w:bCs/>
          <w:sz w:val="24"/>
          <w:szCs w:val="24"/>
        </w:rPr>
      </w:pPr>
    </w:p>
    <w:p w:rsidR="00B0338B" w:rsidRPr="00962B40" w:rsidRDefault="00947D89" w:rsidP="00BD22E2">
      <w:pPr>
        <w:ind w:left="-90" w:right="-126"/>
        <w:rPr>
          <w:rFonts w:cs="Times New Roman"/>
          <w:b/>
          <w:bCs/>
          <w:sz w:val="24"/>
          <w:szCs w:val="24"/>
        </w:rPr>
      </w:pPr>
      <w:r>
        <w:rPr>
          <w:rFonts w:cs="Times New Roman"/>
          <w:b/>
          <w:bCs/>
          <w:sz w:val="24"/>
          <w:szCs w:val="24"/>
        </w:rPr>
        <w:t>1</w:t>
      </w:r>
      <w:r w:rsidR="00B453BA">
        <w:rPr>
          <w:rFonts w:cs="Times New Roman"/>
          <w:b/>
          <w:bCs/>
          <w:sz w:val="24"/>
          <w:szCs w:val="24"/>
        </w:rPr>
        <w:t>7</w:t>
      </w:r>
      <w:r w:rsidR="00B0338B" w:rsidRPr="00962B40">
        <w:rPr>
          <w:rFonts w:cs="Times New Roman"/>
          <w:b/>
          <w:bCs/>
          <w:sz w:val="24"/>
          <w:szCs w:val="24"/>
        </w:rPr>
        <w:t>.</w:t>
      </w:r>
      <w:r w:rsidR="00B0338B" w:rsidRPr="00962B40">
        <w:rPr>
          <w:rFonts w:cs="Times New Roman"/>
          <w:b/>
          <w:bCs/>
          <w:sz w:val="24"/>
          <w:szCs w:val="24"/>
        </w:rPr>
        <w:tab/>
        <w:t>Adjourn</w:t>
      </w:r>
      <w:r w:rsidR="00B0338B" w:rsidRPr="00962B40">
        <w:rPr>
          <w:rFonts w:cs="Times New Roman"/>
          <w:b/>
          <w:bCs/>
          <w:sz w:val="24"/>
          <w:szCs w:val="24"/>
        </w:rPr>
        <w:tab/>
      </w:r>
      <w:r w:rsidR="00B0338B" w:rsidRPr="00962B40">
        <w:rPr>
          <w:rFonts w:cs="Times New Roman"/>
          <w:b/>
          <w:bCs/>
          <w:sz w:val="24"/>
          <w:szCs w:val="24"/>
        </w:rPr>
        <w:tab/>
      </w:r>
      <w:r w:rsidR="00B0338B" w:rsidRPr="00962B40">
        <w:rPr>
          <w:rFonts w:cs="Times New Roman"/>
          <w:b/>
          <w:bCs/>
          <w:sz w:val="24"/>
          <w:szCs w:val="24"/>
        </w:rPr>
        <w:tab/>
      </w:r>
      <w:r w:rsidR="00B0338B" w:rsidRPr="00962B40">
        <w:rPr>
          <w:rFonts w:cs="Times New Roman"/>
          <w:b/>
          <w:bCs/>
          <w:sz w:val="24"/>
          <w:szCs w:val="24"/>
        </w:rPr>
        <w:tab/>
      </w:r>
      <w:r w:rsidR="00B0338B" w:rsidRPr="00962B40">
        <w:rPr>
          <w:rFonts w:cs="Times New Roman"/>
          <w:b/>
          <w:bCs/>
          <w:sz w:val="24"/>
          <w:szCs w:val="24"/>
        </w:rPr>
        <w:tab/>
      </w:r>
      <w:r w:rsidR="00B0338B" w:rsidRPr="00962B40">
        <w:rPr>
          <w:rFonts w:cs="Times New Roman"/>
          <w:b/>
          <w:bCs/>
          <w:sz w:val="24"/>
          <w:szCs w:val="24"/>
        </w:rPr>
        <w:tab/>
      </w:r>
      <w:r w:rsidR="00B0338B" w:rsidRPr="00962B40">
        <w:rPr>
          <w:rFonts w:cs="Times New Roman"/>
          <w:b/>
          <w:bCs/>
          <w:sz w:val="24"/>
          <w:szCs w:val="24"/>
        </w:rPr>
        <w:tab/>
      </w:r>
      <w:r w:rsidR="00D34D12" w:rsidRPr="00962B40">
        <w:rPr>
          <w:rFonts w:cs="Times New Roman"/>
          <w:b/>
          <w:bCs/>
          <w:sz w:val="24"/>
          <w:szCs w:val="24"/>
        </w:rPr>
        <w:t xml:space="preserve">    </w:t>
      </w:r>
      <w:r w:rsidR="00B0338B" w:rsidRPr="00962B40">
        <w:rPr>
          <w:rFonts w:cs="Times New Roman"/>
          <w:b/>
          <w:bCs/>
          <w:sz w:val="24"/>
          <w:szCs w:val="24"/>
        </w:rPr>
        <w:t>Action</w:t>
      </w:r>
    </w:p>
    <w:p w:rsidR="009B40F5" w:rsidRPr="00962B40" w:rsidRDefault="005E107D" w:rsidP="009B40F5">
      <w:pPr>
        <w:ind w:left="720" w:right="-126"/>
        <w:rPr>
          <w:rFonts w:cs="Times New Roman"/>
          <w:b/>
          <w:bCs/>
          <w:sz w:val="24"/>
          <w:szCs w:val="24"/>
        </w:rPr>
      </w:pPr>
      <w:r w:rsidRPr="00962B40">
        <w:rPr>
          <w:rFonts w:cs="Times New Roman"/>
          <w:i/>
          <w:iCs/>
          <w:sz w:val="24"/>
          <w:szCs w:val="24"/>
        </w:rPr>
        <w:t>If there is no further business to attend to, member may adjourn the   meeting at this time.</w:t>
      </w:r>
    </w:p>
    <w:p w:rsidR="00F11A4C" w:rsidRPr="00021619" w:rsidRDefault="00D15378" w:rsidP="00181FD9">
      <w:pPr>
        <w:rPr>
          <w:rFonts w:cs="Times New Roman"/>
          <w:color w:val="0070C0"/>
        </w:rPr>
      </w:pPr>
      <w:r>
        <w:rPr>
          <w:noProof/>
          <w:color w:val="0070C0"/>
        </w:rPr>
        <w:pict>
          <v:shape id="_x0000_s1028" type="#_x0000_t202" style="position:absolute;margin-left:-41.25pt;margin-top:20.7pt;width:414pt;height:87.7pt;z-index:251656704;mso-position-horizontal-relative:text;mso-position-vertical-relative:text">
            <v:textbox style="mso-next-textbox:#_x0000_s1028">
              <w:txbxContent>
                <w:p w:rsidR="00B453BA" w:rsidRDefault="00B453BA">
                  <w:pPr>
                    <w:jc w:val="center"/>
                    <w:rPr>
                      <w:rFonts w:cs="Times New Roman"/>
                      <w:b/>
                      <w:bCs/>
                    </w:rPr>
                  </w:pPr>
                  <w:r>
                    <w:rPr>
                      <w:rFonts w:cs="Times New Roman"/>
                      <w:b/>
                      <w:bCs/>
                    </w:rPr>
                    <w:t>Notice to the Public</w:t>
                  </w:r>
                </w:p>
                <w:p w:rsidR="00B453BA" w:rsidRDefault="00B453BA">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rsidR="00B453BA" w:rsidRDefault="00B453BA">
                  <w:pPr>
                    <w:jc w:val="center"/>
                    <w:rPr>
                      <w:rFonts w:cs="Times New Roman"/>
                    </w:rPr>
                  </w:pPr>
                </w:p>
                <w:p w:rsidR="00B453BA" w:rsidRDefault="00B453BA">
                  <w:pPr>
                    <w:rPr>
                      <w:rFonts w:cs="Times New Roman"/>
                    </w:rPr>
                  </w:pPr>
                  <w:r>
                    <w:rPr>
                      <w:rFonts w:cs="Times New Roman"/>
                    </w:rPr>
                    <w:t xml:space="preserve">The </w:t>
                  </w:r>
                  <w:proofErr w:type="spellStart"/>
                  <w:r>
                    <w:rPr>
                      <w:rFonts w:cs="Times New Roman"/>
                    </w:rPr>
                    <w:t>disclosable</w:t>
                  </w:r>
                  <w:proofErr w:type="spellEnd"/>
                  <w:r>
                    <w:rPr>
                      <w:rFonts w:cs="Times New Roman"/>
                    </w:rPr>
                    <w:t xml:space="preserve"> public records related to this agenda are available for public inspection at the reception area of the Tulare County Human Services Government Plaza building, 5957 S. Mooney Blvd. Visalia, CA 93277</w:t>
                  </w:r>
                </w:p>
              </w:txbxContent>
            </v:textbox>
          </v:shape>
        </w:pict>
      </w:r>
    </w:p>
    <w:sectPr w:rsidR="00F11A4C" w:rsidRPr="00021619" w:rsidSect="00F11A4C">
      <w:footerReference w:type="default" r:id="rId9"/>
      <w:pgSz w:w="12240" w:h="15840" w:code="1"/>
      <w:pgMar w:top="1440" w:right="1440" w:bottom="720" w:left="3456" w:header="28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3BA" w:rsidRDefault="00B453BA">
      <w:pPr>
        <w:rPr>
          <w:rFonts w:cs="Times New Roman"/>
        </w:rPr>
      </w:pPr>
      <w:r>
        <w:rPr>
          <w:rFonts w:cs="Times New Roman"/>
        </w:rPr>
        <w:separator/>
      </w:r>
    </w:p>
  </w:endnote>
  <w:endnote w:type="continuationSeparator" w:id="0">
    <w:p w:rsidR="00B453BA" w:rsidRDefault="00B453B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3BA" w:rsidRDefault="00B453BA" w:rsidP="00372313">
    <w:pPr>
      <w:pStyle w:val="Footer"/>
      <w:rPr>
        <w:rFonts w:cs="Times New Roman"/>
        <w:b/>
        <w:bCs/>
        <w:color w:val="0000FF"/>
        <w:sz w:val="18"/>
        <w:szCs w:val="18"/>
      </w:rPr>
    </w:pPr>
  </w:p>
  <w:p w:rsidR="00B453BA" w:rsidRDefault="00B453BA">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3BA" w:rsidRDefault="00B453BA">
      <w:pPr>
        <w:rPr>
          <w:rFonts w:cs="Times New Roman"/>
        </w:rPr>
      </w:pPr>
      <w:r>
        <w:rPr>
          <w:rFonts w:cs="Times New Roman"/>
        </w:rPr>
        <w:separator/>
      </w:r>
    </w:p>
  </w:footnote>
  <w:footnote w:type="continuationSeparator" w:id="0">
    <w:p w:rsidR="00B453BA" w:rsidRDefault="00B453B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4C1CD8"/>
    <w:multiLevelType w:val="hybridMultilevel"/>
    <w:tmpl w:val="94FC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5">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A4041C"/>
    <w:multiLevelType w:val="hybridMultilevel"/>
    <w:tmpl w:val="2892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8">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0">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nsid w:val="6B5329F9"/>
    <w:multiLevelType w:val="hybridMultilevel"/>
    <w:tmpl w:val="C254C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4"/>
  </w:num>
  <w:num w:numId="3">
    <w:abstractNumId w:val="7"/>
  </w:num>
  <w:num w:numId="4">
    <w:abstractNumId w:val="9"/>
  </w:num>
  <w:num w:numId="5">
    <w:abstractNumId w:val="12"/>
  </w:num>
  <w:num w:numId="6">
    <w:abstractNumId w:val="0"/>
  </w:num>
  <w:num w:numId="7">
    <w:abstractNumId w:val="5"/>
  </w:num>
  <w:num w:numId="8">
    <w:abstractNumId w:val="6"/>
  </w:num>
  <w:num w:numId="9">
    <w:abstractNumId w:val="2"/>
  </w:num>
  <w:num w:numId="10">
    <w:abstractNumId w:val="8"/>
  </w:num>
  <w:num w:numId="11">
    <w:abstractNumId w:val="1"/>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A4C"/>
    <w:rsid w:val="00001662"/>
    <w:rsid w:val="0001537F"/>
    <w:rsid w:val="00021619"/>
    <w:rsid w:val="00024058"/>
    <w:rsid w:val="000248FF"/>
    <w:rsid w:val="00024E78"/>
    <w:rsid w:val="00033DAD"/>
    <w:rsid w:val="00044F6C"/>
    <w:rsid w:val="0004796A"/>
    <w:rsid w:val="00050145"/>
    <w:rsid w:val="00054E45"/>
    <w:rsid w:val="0005683D"/>
    <w:rsid w:val="00063233"/>
    <w:rsid w:val="000648A4"/>
    <w:rsid w:val="000679C2"/>
    <w:rsid w:val="000727CA"/>
    <w:rsid w:val="0007368E"/>
    <w:rsid w:val="0009555F"/>
    <w:rsid w:val="00097F55"/>
    <w:rsid w:val="000A3996"/>
    <w:rsid w:val="000B1478"/>
    <w:rsid w:val="000C1393"/>
    <w:rsid w:val="000C4DEA"/>
    <w:rsid w:val="000D1CAF"/>
    <w:rsid w:val="000E29D9"/>
    <w:rsid w:val="000E71B5"/>
    <w:rsid w:val="000F3181"/>
    <w:rsid w:val="000F39D3"/>
    <w:rsid w:val="000F5A29"/>
    <w:rsid w:val="0010572B"/>
    <w:rsid w:val="0011310E"/>
    <w:rsid w:val="001248AA"/>
    <w:rsid w:val="00126203"/>
    <w:rsid w:val="001302D6"/>
    <w:rsid w:val="00141DE4"/>
    <w:rsid w:val="00142844"/>
    <w:rsid w:val="00157EA8"/>
    <w:rsid w:val="0016538E"/>
    <w:rsid w:val="00170D6D"/>
    <w:rsid w:val="00172772"/>
    <w:rsid w:val="00181FD9"/>
    <w:rsid w:val="00193961"/>
    <w:rsid w:val="00194596"/>
    <w:rsid w:val="00197A89"/>
    <w:rsid w:val="001A06F4"/>
    <w:rsid w:val="001B1D78"/>
    <w:rsid w:val="001C58BB"/>
    <w:rsid w:val="001D1A25"/>
    <w:rsid w:val="001D2BFE"/>
    <w:rsid w:val="001F1AC5"/>
    <w:rsid w:val="001F31BA"/>
    <w:rsid w:val="001F6684"/>
    <w:rsid w:val="00214C75"/>
    <w:rsid w:val="0021513D"/>
    <w:rsid w:val="00220F4E"/>
    <w:rsid w:val="002266FF"/>
    <w:rsid w:val="002359C5"/>
    <w:rsid w:val="002425ED"/>
    <w:rsid w:val="0025354F"/>
    <w:rsid w:val="00260632"/>
    <w:rsid w:val="00270A9A"/>
    <w:rsid w:val="00272CB6"/>
    <w:rsid w:val="00292A76"/>
    <w:rsid w:val="002932AA"/>
    <w:rsid w:val="002A00F1"/>
    <w:rsid w:val="002A056E"/>
    <w:rsid w:val="002A3B5E"/>
    <w:rsid w:val="002B034B"/>
    <w:rsid w:val="002C2E08"/>
    <w:rsid w:val="002C685B"/>
    <w:rsid w:val="002E3309"/>
    <w:rsid w:val="002F4695"/>
    <w:rsid w:val="002F5EBA"/>
    <w:rsid w:val="00306793"/>
    <w:rsid w:val="00314AE0"/>
    <w:rsid w:val="00322694"/>
    <w:rsid w:val="003313F5"/>
    <w:rsid w:val="003334A8"/>
    <w:rsid w:val="0034293A"/>
    <w:rsid w:val="003437DB"/>
    <w:rsid w:val="003514EE"/>
    <w:rsid w:val="00362FE7"/>
    <w:rsid w:val="0036706B"/>
    <w:rsid w:val="00371306"/>
    <w:rsid w:val="00372313"/>
    <w:rsid w:val="0037676C"/>
    <w:rsid w:val="00380EB2"/>
    <w:rsid w:val="00396019"/>
    <w:rsid w:val="003A124E"/>
    <w:rsid w:val="003C3C8D"/>
    <w:rsid w:val="003D361F"/>
    <w:rsid w:val="003D64D0"/>
    <w:rsid w:val="003E3582"/>
    <w:rsid w:val="003E35B6"/>
    <w:rsid w:val="003E5CF0"/>
    <w:rsid w:val="00401F9C"/>
    <w:rsid w:val="004066BA"/>
    <w:rsid w:val="00430320"/>
    <w:rsid w:val="00431872"/>
    <w:rsid w:val="00441DFB"/>
    <w:rsid w:val="00445CDF"/>
    <w:rsid w:val="00454AE1"/>
    <w:rsid w:val="00455B0A"/>
    <w:rsid w:val="00466C75"/>
    <w:rsid w:val="00471E40"/>
    <w:rsid w:val="004741CE"/>
    <w:rsid w:val="004A07B3"/>
    <w:rsid w:val="004A4606"/>
    <w:rsid w:val="004A46C3"/>
    <w:rsid w:val="004B46F5"/>
    <w:rsid w:val="004C556D"/>
    <w:rsid w:val="004C63BA"/>
    <w:rsid w:val="004D33DD"/>
    <w:rsid w:val="004D3DB7"/>
    <w:rsid w:val="004E1054"/>
    <w:rsid w:val="004E334B"/>
    <w:rsid w:val="004E4128"/>
    <w:rsid w:val="004E5FE0"/>
    <w:rsid w:val="004F0C9A"/>
    <w:rsid w:val="004F0D7D"/>
    <w:rsid w:val="004F26A1"/>
    <w:rsid w:val="004F55BE"/>
    <w:rsid w:val="004F6710"/>
    <w:rsid w:val="00501787"/>
    <w:rsid w:val="005026D6"/>
    <w:rsid w:val="00503B19"/>
    <w:rsid w:val="005047AA"/>
    <w:rsid w:val="00505D92"/>
    <w:rsid w:val="00506E98"/>
    <w:rsid w:val="00507E1D"/>
    <w:rsid w:val="00532811"/>
    <w:rsid w:val="00560CDB"/>
    <w:rsid w:val="0056416F"/>
    <w:rsid w:val="00575A8C"/>
    <w:rsid w:val="00575ECC"/>
    <w:rsid w:val="00581BA2"/>
    <w:rsid w:val="00584FFF"/>
    <w:rsid w:val="00593CA0"/>
    <w:rsid w:val="005940DB"/>
    <w:rsid w:val="005A29AC"/>
    <w:rsid w:val="005B0163"/>
    <w:rsid w:val="005B34B5"/>
    <w:rsid w:val="005B3678"/>
    <w:rsid w:val="005B43A5"/>
    <w:rsid w:val="005D37D6"/>
    <w:rsid w:val="005E0017"/>
    <w:rsid w:val="005E107D"/>
    <w:rsid w:val="005F3946"/>
    <w:rsid w:val="005F71AA"/>
    <w:rsid w:val="00601E6E"/>
    <w:rsid w:val="006069DE"/>
    <w:rsid w:val="00606D4C"/>
    <w:rsid w:val="00607F1D"/>
    <w:rsid w:val="006155A1"/>
    <w:rsid w:val="00625BDD"/>
    <w:rsid w:val="00626E18"/>
    <w:rsid w:val="00630411"/>
    <w:rsid w:val="006363C1"/>
    <w:rsid w:val="006402D2"/>
    <w:rsid w:val="006449BD"/>
    <w:rsid w:val="00646787"/>
    <w:rsid w:val="00646C18"/>
    <w:rsid w:val="00653A81"/>
    <w:rsid w:val="006629E8"/>
    <w:rsid w:val="0067172D"/>
    <w:rsid w:val="00674CC1"/>
    <w:rsid w:val="00677090"/>
    <w:rsid w:val="006819E0"/>
    <w:rsid w:val="00681D69"/>
    <w:rsid w:val="00686E94"/>
    <w:rsid w:val="00692236"/>
    <w:rsid w:val="006A4147"/>
    <w:rsid w:val="006B0894"/>
    <w:rsid w:val="006C0035"/>
    <w:rsid w:val="006C061F"/>
    <w:rsid w:val="006C0D28"/>
    <w:rsid w:val="006D0312"/>
    <w:rsid w:val="006D186A"/>
    <w:rsid w:val="006F05F2"/>
    <w:rsid w:val="006F08D2"/>
    <w:rsid w:val="00704144"/>
    <w:rsid w:val="00704D72"/>
    <w:rsid w:val="0070755C"/>
    <w:rsid w:val="00714FCE"/>
    <w:rsid w:val="00715455"/>
    <w:rsid w:val="00720403"/>
    <w:rsid w:val="00725CCE"/>
    <w:rsid w:val="00731B4D"/>
    <w:rsid w:val="0073289C"/>
    <w:rsid w:val="00733F6D"/>
    <w:rsid w:val="00771C02"/>
    <w:rsid w:val="00776F01"/>
    <w:rsid w:val="00787DF6"/>
    <w:rsid w:val="00793518"/>
    <w:rsid w:val="007A1241"/>
    <w:rsid w:val="007A25E5"/>
    <w:rsid w:val="007A4AE2"/>
    <w:rsid w:val="007B3A61"/>
    <w:rsid w:val="007B5C4C"/>
    <w:rsid w:val="007B6566"/>
    <w:rsid w:val="007B7A41"/>
    <w:rsid w:val="007C1C32"/>
    <w:rsid w:val="007C6589"/>
    <w:rsid w:val="007D2725"/>
    <w:rsid w:val="007D37DC"/>
    <w:rsid w:val="00810B60"/>
    <w:rsid w:val="00864C3F"/>
    <w:rsid w:val="008650D7"/>
    <w:rsid w:val="00866FD2"/>
    <w:rsid w:val="00870980"/>
    <w:rsid w:val="0087247A"/>
    <w:rsid w:val="00872ECD"/>
    <w:rsid w:val="00876667"/>
    <w:rsid w:val="00881967"/>
    <w:rsid w:val="00890D5D"/>
    <w:rsid w:val="00894332"/>
    <w:rsid w:val="008B58AC"/>
    <w:rsid w:val="008B5D22"/>
    <w:rsid w:val="008D4C07"/>
    <w:rsid w:val="008E6904"/>
    <w:rsid w:val="009157A2"/>
    <w:rsid w:val="00917BBD"/>
    <w:rsid w:val="00924888"/>
    <w:rsid w:val="009345F9"/>
    <w:rsid w:val="00934951"/>
    <w:rsid w:val="00941CEE"/>
    <w:rsid w:val="009435AB"/>
    <w:rsid w:val="00947D89"/>
    <w:rsid w:val="00951168"/>
    <w:rsid w:val="00962B40"/>
    <w:rsid w:val="009670FC"/>
    <w:rsid w:val="009702A0"/>
    <w:rsid w:val="009750B8"/>
    <w:rsid w:val="00982DCC"/>
    <w:rsid w:val="00984293"/>
    <w:rsid w:val="00986297"/>
    <w:rsid w:val="0099585F"/>
    <w:rsid w:val="009A3AF6"/>
    <w:rsid w:val="009A40AB"/>
    <w:rsid w:val="009B0CCB"/>
    <w:rsid w:val="009B40F5"/>
    <w:rsid w:val="009C0788"/>
    <w:rsid w:val="009C0E46"/>
    <w:rsid w:val="009D566F"/>
    <w:rsid w:val="009E098F"/>
    <w:rsid w:val="009E1DF7"/>
    <w:rsid w:val="009E5854"/>
    <w:rsid w:val="009E7DAA"/>
    <w:rsid w:val="009F124A"/>
    <w:rsid w:val="009F587C"/>
    <w:rsid w:val="00A52393"/>
    <w:rsid w:val="00A54142"/>
    <w:rsid w:val="00A563C5"/>
    <w:rsid w:val="00A63A6E"/>
    <w:rsid w:val="00A63FC4"/>
    <w:rsid w:val="00A672B2"/>
    <w:rsid w:val="00A72F67"/>
    <w:rsid w:val="00A80F68"/>
    <w:rsid w:val="00A82760"/>
    <w:rsid w:val="00A857DA"/>
    <w:rsid w:val="00A87061"/>
    <w:rsid w:val="00A936AE"/>
    <w:rsid w:val="00AA08C4"/>
    <w:rsid w:val="00AA2DFC"/>
    <w:rsid w:val="00AA5529"/>
    <w:rsid w:val="00AA6783"/>
    <w:rsid w:val="00AB526C"/>
    <w:rsid w:val="00AE69E9"/>
    <w:rsid w:val="00AF1507"/>
    <w:rsid w:val="00AF1F48"/>
    <w:rsid w:val="00AF2212"/>
    <w:rsid w:val="00AF6B62"/>
    <w:rsid w:val="00B02040"/>
    <w:rsid w:val="00B0338B"/>
    <w:rsid w:val="00B0583E"/>
    <w:rsid w:val="00B079EB"/>
    <w:rsid w:val="00B15E3D"/>
    <w:rsid w:val="00B20860"/>
    <w:rsid w:val="00B30387"/>
    <w:rsid w:val="00B36F3A"/>
    <w:rsid w:val="00B453BA"/>
    <w:rsid w:val="00B467C0"/>
    <w:rsid w:val="00B50F1C"/>
    <w:rsid w:val="00B5230F"/>
    <w:rsid w:val="00B5547B"/>
    <w:rsid w:val="00B56C10"/>
    <w:rsid w:val="00B70DC0"/>
    <w:rsid w:val="00B73DBD"/>
    <w:rsid w:val="00B75A52"/>
    <w:rsid w:val="00B81214"/>
    <w:rsid w:val="00B8123D"/>
    <w:rsid w:val="00B8157B"/>
    <w:rsid w:val="00B865B4"/>
    <w:rsid w:val="00B86D6B"/>
    <w:rsid w:val="00BA0568"/>
    <w:rsid w:val="00BA54B4"/>
    <w:rsid w:val="00BA6147"/>
    <w:rsid w:val="00BA76ED"/>
    <w:rsid w:val="00BA7F07"/>
    <w:rsid w:val="00BB205D"/>
    <w:rsid w:val="00BB2356"/>
    <w:rsid w:val="00BC10F8"/>
    <w:rsid w:val="00BC790D"/>
    <w:rsid w:val="00BD22E2"/>
    <w:rsid w:val="00BE6510"/>
    <w:rsid w:val="00BF0885"/>
    <w:rsid w:val="00BF14CD"/>
    <w:rsid w:val="00BF42B4"/>
    <w:rsid w:val="00BF7B15"/>
    <w:rsid w:val="00C05C5B"/>
    <w:rsid w:val="00C164DE"/>
    <w:rsid w:val="00C17262"/>
    <w:rsid w:val="00C222E2"/>
    <w:rsid w:val="00C24EE2"/>
    <w:rsid w:val="00C270DB"/>
    <w:rsid w:val="00C31942"/>
    <w:rsid w:val="00C473EE"/>
    <w:rsid w:val="00C510C1"/>
    <w:rsid w:val="00C57324"/>
    <w:rsid w:val="00C57BF4"/>
    <w:rsid w:val="00C8009F"/>
    <w:rsid w:val="00CA39BA"/>
    <w:rsid w:val="00CB3A72"/>
    <w:rsid w:val="00CC0C5E"/>
    <w:rsid w:val="00CC273E"/>
    <w:rsid w:val="00CD1664"/>
    <w:rsid w:val="00CE148F"/>
    <w:rsid w:val="00CE42DC"/>
    <w:rsid w:val="00CF30F3"/>
    <w:rsid w:val="00CF3248"/>
    <w:rsid w:val="00D04520"/>
    <w:rsid w:val="00D06EFB"/>
    <w:rsid w:val="00D1186D"/>
    <w:rsid w:val="00D15378"/>
    <w:rsid w:val="00D2082D"/>
    <w:rsid w:val="00D34D12"/>
    <w:rsid w:val="00D54FF1"/>
    <w:rsid w:val="00D6096D"/>
    <w:rsid w:val="00D7404D"/>
    <w:rsid w:val="00D741CE"/>
    <w:rsid w:val="00D74A58"/>
    <w:rsid w:val="00D759CF"/>
    <w:rsid w:val="00D82856"/>
    <w:rsid w:val="00D85DA7"/>
    <w:rsid w:val="00D8691A"/>
    <w:rsid w:val="00D903FA"/>
    <w:rsid w:val="00DA0FF6"/>
    <w:rsid w:val="00DA6E81"/>
    <w:rsid w:val="00DA7FAA"/>
    <w:rsid w:val="00DB2FF8"/>
    <w:rsid w:val="00DB3146"/>
    <w:rsid w:val="00DC569E"/>
    <w:rsid w:val="00DD0770"/>
    <w:rsid w:val="00DD37F5"/>
    <w:rsid w:val="00DE3338"/>
    <w:rsid w:val="00DF2CD7"/>
    <w:rsid w:val="00DF71D3"/>
    <w:rsid w:val="00E02AF6"/>
    <w:rsid w:val="00E04013"/>
    <w:rsid w:val="00E04126"/>
    <w:rsid w:val="00E11DAF"/>
    <w:rsid w:val="00E13ADD"/>
    <w:rsid w:val="00E1652D"/>
    <w:rsid w:val="00E22B6D"/>
    <w:rsid w:val="00E3058A"/>
    <w:rsid w:val="00E36CB5"/>
    <w:rsid w:val="00E37BFC"/>
    <w:rsid w:val="00E46B26"/>
    <w:rsid w:val="00E46D6D"/>
    <w:rsid w:val="00E46EFF"/>
    <w:rsid w:val="00E479D2"/>
    <w:rsid w:val="00E561B7"/>
    <w:rsid w:val="00E63D6C"/>
    <w:rsid w:val="00E72FC1"/>
    <w:rsid w:val="00E733AC"/>
    <w:rsid w:val="00E81B63"/>
    <w:rsid w:val="00E86B0B"/>
    <w:rsid w:val="00E932C9"/>
    <w:rsid w:val="00E9367A"/>
    <w:rsid w:val="00EA4B3D"/>
    <w:rsid w:val="00EC0481"/>
    <w:rsid w:val="00EC3C28"/>
    <w:rsid w:val="00EC5ABF"/>
    <w:rsid w:val="00ED18B1"/>
    <w:rsid w:val="00ED2F57"/>
    <w:rsid w:val="00ED694C"/>
    <w:rsid w:val="00EE01D8"/>
    <w:rsid w:val="00EE1021"/>
    <w:rsid w:val="00EE1D85"/>
    <w:rsid w:val="00EE3CF3"/>
    <w:rsid w:val="00EE58F8"/>
    <w:rsid w:val="00F002C1"/>
    <w:rsid w:val="00F00C98"/>
    <w:rsid w:val="00F02DDC"/>
    <w:rsid w:val="00F0309E"/>
    <w:rsid w:val="00F11A4C"/>
    <w:rsid w:val="00F140D0"/>
    <w:rsid w:val="00F17472"/>
    <w:rsid w:val="00F225D6"/>
    <w:rsid w:val="00F22DAA"/>
    <w:rsid w:val="00F42E8B"/>
    <w:rsid w:val="00F56A55"/>
    <w:rsid w:val="00F60760"/>
    <w:rsid w:val="00F83081"/>
    <w:rsid w:val="00F84137"/>
    <w:rsid w:val="00FA2C53"/>
    <w:rsid w:val="00FA3766"/>
    <w:rsid w:val="00FB5067"/>
    <w:rsid w:val="00FD6F2C"/>
    <w:rsid w:val="00FE4AA5"/>
    <w:rsid w:val="00FE575A"/>
    <w:rsid w:val="00FE57F8"/>
    <w:rsid w:val="00FF48E8"/>
    <w:rsid w:val="00FF5D8F"/>
    <w:rsid w:val="00FF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3</cp:revision>
  <cp:lastPrinted>2016-09-21T23:00:00Z</cp:lastPrinted>
  <dcterms:created xsi:type="dcterms:W3CDTF">2016-09-22T00:07:00Z</dcterms:created>
  <dcterms:modified xsi:type="dcterms:W3CDTF">2016-09-22T01:48:00Z</dcterms:modified>
</cp:coreProperties>
</file>