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Pr="00B31065">
        <w:rPr>
          <w:b w:val="0"/>
          <w:sz w:val="22"/>
          <w:szCs w:val="22"/>
        </w:rPr>
        <w:t xml:space="preserve">(of) </w:t>
      </w:r>
      <w:r w:rsidR="0032593C">
        <w:rPr>
          <w:b w:val="0"/>
          <w:sz w:val="22"/>
          <w:szCs w:val="22"/>
        </w:rPr>
        <w:t>December 18</w:t>
      </w:r>
      <w:r w:rsidR="00C76730">
        <w:rPr>
          <w:b w:val="0"/>
          <w:sz w:val="22"/>
          <w:szCs w:val="22"/>
        </w:rPr>
        <w:t xml:space="preserve">, </w:t>
      </w:r>
      <w:r w:rsidRPr="00B31065">
        <w:rPr>
          <w:b w:val="0"/>
          <w:sz w:val="22"/>
          <w:szCs w:val="22"/>
        </w:rPr>
        <w:t>2017</w:t>
      </w:r>
      <w:r>
        <w:rPr>
          <w:b w:val="0"/>
          <w:sz w:val="22"/>
          <w:szCs w:val="22"/>
        </w:rPr>
        <w:t xml:space="preserve">  </w:t>
      </w:r>
    </w:p>
    <w:p w:rsidR="004862AD" w:rsidRPr="0032593C" w:rsidRDefault="004862AD" w:rsidP="004862AD">
      <w:pPr>
        <w:ind w:left="2160"/>
        <w:rPr>
          <w:rFonts w:cs="Times New Roman"/>
          <w:bCs/>
        </w:rPr>
      </w:pPr>
      <w:r w:rsidRPr="0032593C">
        <w:rPr>
          <w:sz w:val="22"/>
          <w:szCs w:val="22"/>
        </w:rPr>
        <w:t xml:space="preserve">     </w:t>
      </w:r>
      <w:r w:rsidR="0032593C" w:rsidRPr="0032593C">
        <w:rPr>
          <w:rFonts w:cs="Times New Roman"/>
          <w:bCs/>
        </w:rPr>
        <w:t>St. Anthony Retreat, 43816 Sierra Drive/Hwy 198</w:t>
      </w:r>
    </w:p>
    <w:p w:rsidR="00492275" w:rsidRPr="00492275" w:rsidRDefault="00492275" w:rsidP="00492275">
      <w:pPr>
        <w:ind w:left="2160"/>
        <w:rPr>
          <w:rFonts w:cs="Times New Roman"/>
          <w:bCs/>
        </w:rPr>
      </w:pPr>
      <w:r w:rsidRPr="00492275">
        <w:rPr>
          <w:rFonts w:cs="Times New Roman"/>
          <w:bCs/>
        </w:rPr>
        <w:t xml:space="preserve">     </w:t>
      </w:r>
      <w:r w:rsidR="0032593C">
        <w:rPr>
          <w:rFonts w:cs="Times New Roman"/>
          <w:bCs/>
        </w:rPr>
        <w:t xml:space="preserve">                     Three Rivers, CA </w:t>
      </w:r>
    </w:p>
    <w:p w:rsidR="004862AD" w:rsidRPr="00492275" w:rsidRDefault="004862AD" w:rsidP="004C28C4">
      <w:pPr>
        <w:ind w:left="720" w:firstLine="720"/>
        <w:rPr>
          <w:rFonts w:cs="Times New Roman"/>
          <w:bCs/>
        </w:rPr>
      </w:pPr>
      <w:r w:rsidRPr="00492275">
        <w:rPr>
          <w:rFonts w:cs="Times New Roman"/>
          <w:bCs/>
        </w:rPr>
        <w:t xml:space="preserve">                </w:t>
      </w:r>
      <w:r w:rsidR="004C28C4" w:rsidRPr="00492275">
        <w:rPr>
          <w:rFonts w:cs="Times New Roman"/>
          <w:bCs/>
        </w:rPr>
        <w:t xml:space="preserve">        </w:t>
      </w:r>
      <w:r w:rsidR="00492275" w:rsidRPr="00492275">
        <w:rPr>
          <w:rFonts w:cs="Times New Roman"/>
          <w:bCs/>
        </w:rPr>
        <w:t xml:space="preserve">           </w:t>
      </w:r>
    </w:p>
    <w:p w:rsidR="0068765C" w:rsidRPr="00F5110C" w:rsidRDefault="0068765C" w:rsidP="004862AD">
      <w:pPr>
        <w:rPr>
          <w:rFonts w:cs="Times New Roman"/>
          <w:b/>
          <w:bCs/>
          <w:color w:val="0066FF"/>
          <w:u w:val="single"/>
        </w:rPr>
        <w:sectPr w:rsidR="0068765C" w:rsidRPr="00F5110C">
          <w:footerReference w:type="first" r:id="rId10"/>
          <w:pgSz w:w="12240" w:h="15840"/>
          <w:pgMar w:top="1440" w:right="1440" w:bottom="1267" w:left="1440" w:header="720" w:footer="720" w:gutter="0"/>
          <w:cols w:space="720"/>
          <w:titlePg/>
        </w:sectPr>
      </w:pPr>
      <w:r>
        <w:rPr>
          <w:rFonts w:cs="Times New Roman"/>
          <w:bCs/>
        </w:rPr>
        <w:t xml:space="preserve"> </w:t>
      </w:r>
      <w:r>
        <w:rPr>
          <w:sz w:val="22"/>
          <w:szCs w:val="22"/>
        </w:rPr>
        <w:t xml:space="preserve"> </w:t>
      </w:r>
    </w:p>
    <w:p w:rsidR="0068765C" w:rsidRPr="00A90B7F" w:rsidRDefault="0068765C" w:rsidP="0068765C">
      <w:pPr>
        <w:rPr>
          <w:rFonts w:cs="Times New Roman"/>
          <w:b/>
          <w:bCs/>
          <w:sz w:val="22"/>
          <w:szCs w:val="22"/>
          <w:u w:val="single"/>
        </w:rPr>
      </w:pPr>
      <w:r w:rsidRPr="00A90B7F">
        <w:rPr>
          <w:rFonts w:cs="Times New Roman"/>
          <w:b/>
          <w:bCs/>
          <w:sz w:val="22"/>
          <w:szCs w:val="22"/>
          <w:u w:val="single"/>
        </w:rPr>
        <w:lastRenderedPageBreak/>
        <w:t>MEMBERS PRESENT:</w:t>
      </w:r>
    </w:p>
    <w:p w:rsidR="009B36FF" w:rsidRPr="00A90B7F" w:rsidRDefault="009B36FF" w:rsidP="009B36FF">
      <w:pPr>
        <w:tabs>
          <w:tab w:val="left" w:pos="360"/>
          <w:tab w:val="right" w:pos="9360"/>
        </w:tabs>
        <w:rPr>
          <w:rFonts w:cs="Times New Roman"/>
          <w:sz w:val="22"/>
          <w:szCs w:val="22"/>
        </w:rPr>
      </w:pPr>
      <w:r w:rsidRPr="00A90B7F">
        <w:rPr>
          <w:rFonts w:cs="Times New Roman"/>
          <w:sz w:val="22"/>
          <w:szCs w:val="22"/>
        </w:rPr>
        <w:t>Marlene Chambers</w:t>
      </w:r>
    </w:p>
    <w:p w:rsidR="0068765C" w:rsidRPr="00A90B7F" w:rsidRDefault="00A90B7F" w:rsidP="0068765C">
      <w:pPr>
        <w:tabs>
          <w:tab w:val="right" w:pos="9360"/>
        </w:tabs>
        <w:jc w:val="both"/>
        <w:rPr>
          <w:rFonts w:cs="Times New Roman"/>
          <w:sz w:val="22"/>
          <w:szCs w:val="22"/>
        </w:rPr>
      </w:pPr>
      <w:r w:rsidRPr="00A90B7F">
        <w:rPr>
          <w:rFonts w:cs="Times New Roman"/>
          <w:sz w:val="22"/>
          <w:szCs w:val="22"/>
        </w:rPr>
        <w:t>Betsey Foote</w:t>
      </w:r>
      <w:r w:rsidR="0068765C" w:rsidRPr="00A90B7F">
        <w:rPr>
          <w:rFonts w:cs="Times New Roman"/>
          <w:sz w:val="22"/>
          <w:szCs w:val="22"/>
        </w:rPr>
        <w:tab/>
        <w:t>m</w:t>
      </w:r>
    </w:p>
    <w:p w:rsidR="004A21D6" w:rsidRPr="00A90B7F" w:rsidRDefault="00C76730" w:rsidP="004A21D6">
      <w:pPr>
        <w:tabs>
          <w:tab w:val="left" w:pos="360"/>
          <w:tab w:val="right" w:pos="9360"/>
        </w:tabs>
        <w:rPr>
          <w:rFonts w:cs="Times New Roman"/>
          <w:sz w:val="22"/>
          <w:szCs w:val="22"/>
        </w:rPr>
      </w:pPr>
      <w:r w:rsidRPr="00A90B7F">
        <w:rPr>
          <w:rFonts w:cs="Times New Roman"/>
          <w:sz w:val="22"/>
          <w:szCs w:val="22"/>
        </w:rPr>
        <w:t>Dan Fox</w:t>
      </w:r>
    </w:p>
    <w:p w:rsidR="0068765C" w:rsidRPr="00A90B7F" w:rsidRDefault="00A90B7F" w:rsidP="0068765C">
      <w:pPr>
        <w:tabs>
          <w:tab w:val="right" w:pos="9360"/>
        </w:tabs>
        <w:jc w:val="both"/>
        <w:rPr>
          <w:rFonts w:cs="Times New Roman"/>
          <w:sz w:val="22"/>
          <w:szCs w:val="22"/>
        </w:rPr>
      </w:pPr>
      <w:r w:rsidRPr="00A90B7F">
        <w:rPr>
          <w:rFonts w:cs="Times New Roman"/>
          <w:sz w:val="22"/>
          <w:szCs w:val="22"/>
        </w:rPr>
        <w:t>Sharon Lamagno</w:t>
      </w:r>
    </w:p>
    <w:p w:rsidR="00934F8D" w:rsidRPr="00A90B7F" w:rsidRDefault="00492275" w:rsidP="0068765C">
      <w:pPr>
        <w:tabs>
          <w:tab w:val="right" w:pos="9360"/>
        </w:tabs>
        <w:jc w:val="both"/>
        <w:rPr>
          <w:rFonts w:cs="Times New Roman"/>
          <w:sz w:val="22"/>
          <w:szCs w:val="22"/>
        </w:rPr>
      </w:pPr>
      <w:r w:rsidRPr="00A90B7F">
        <w:rPr>
          <w:rFonts w:cs="Times New Roman"/>
          <w:sz w:val="22"/>
          <w:szCs w:val="22"/>
        </w:rPr>
        <w:t>Kyle Melton</w:t>
      </w:r>
    </w:p>
    <w:p w:rsidR="0068765C" w:rsidRPr="00A90B7F" w:rsidRDefault="00A90B7F" w:rsidP="0068765C">
      <w:pPr>
        <w:tabs>
          <w:tab w:val="right" w:pos="9360"/>
        </w:tabs>
        <w:jc w:val="both"/>
        <w:rPr>
          <w:rFonts w:cs="Times New Roman"/>
          <w:sz w:val="22"/>
          <w:szCs w:val="22"/>
        </w:rPr>
      </w:pPr>
      <w:r w:rsidRPr="00A90B7F">
        <w:rPr>
          <w:rFonts w:cs="Times New Roman"/>
          <w:sz w:val="22"/>
          <w:szCs w:val="22"/>
        </w:rPr>
        <w:t>Bobbie Wartson</w:t>
      </w:r>
    </w:p>
    <w:p w:rsidR="004A21D6" w:rsidRPr="00A90B7F" w:rsidRDefault="00A90B7F" w:rsidP="0068765C">
      <w:pPr>
        <w:tabs>
          <w:tab w:val="right" w:pos="9360"/>
        </w:tabs>
        <w:jc w:val="both"/>
        <w:rPr>
          <w:rFonts w:cs="Times New Roman"/>
          <w:sz w:val="22"/>
          <w:szCs w:val="22"/>
        </w:rPr>
      </w:pPr>
      <w:r w:rsidRPr="00A90B7F">
        <w:rPr>
          <w:rFonts w:cs="Times New Roman"/>
          <w:sz w:val="22"/>
          <w:szCs w:val="22"/>
        </w:rPr>
        <w:t>Dr. David Wood</w:t>
      </w:r>
    </w:p>
    <w:p w:rsidR="00492275" w:rsidRPr="00A90B7F" w:rsidRDefault="00492275" w:rsidP="0068765C">
      <w:pPr>
        <w:tabs>
          <w:tab w:val="right" w:pos="9360"/>
        </w:tabs>
        <w:jc w:val="both"/>
        <w:rPr>
          <w:rFonts w:cs="Times New Roman"/>
          <w:color w:val="FF0000"/>
          <w:sz w:val="22"/>
          <w:szCs w:val="22"/>
        </w:rPr>
      </w:pPr>
    </w:p>
    <w:p w:rsidR="0068765C" w:rsidRPr="00A90B7F" w:rsidRDefault="0068765C" w:rsidP="0068765C">
      <w:pPr>
        <w:tabs>
          <w:tab w:val="left" w:pos="360"/>
          <w:tab w:val="right" w:pos="9360"/>
        </w:tabs>
        <w:rPr>
          <w:rFonts w:cs="Times New Roman"/>
          <w:b/>
          <w:sz w:val="22"/>
          <w:szCs w:val="22"/>
          <w:u w:val="single"/>
        </w:rPr>
      </w:pPr>
      <w:r w:rsidRPr="00A90B7F">
        <w:rPr>
          <w:rFonts w:cs="Times New Roman"/>
          <w:b/>
          <w:sz w:val="22"/>
          <w:szCs w:val="22"/>
          <w:u w:val="single"/>
        </w:rPr>
        <w:t>MEMBERS ABSENT:</w:t>
      </w:r>
    </w:p>
    <w:p w:rsidR="0068765C" w:rsidRPr="00A90B7F" w:rsidRDefault="009B36FF" w:rsidP="0068765C">
      <w:pPr>
        <w:tabs>
          <w:tab w:val="left" w:pos="360"/>
          <w:tab w:val="right" w:pos="9360"/>
        </w:tabs>
        <w:rPr>
          <w:rFonts w:cs="Times New Roman"/>
          <w:sz w:val="22"/>
          <w:szCs w:val="22"/>
        </w:rPr>
      </w:pPr>
      <w:r w:rsidRPr="00A90B7F">
        <w:rPr>
          <w:rFonts w:cs="Times New Roman"/>
          <w:sz w:val="22"/>
          <w:szCs w:val="22"/>
        </w:rPr>
        <w:t>Marsha Calhoun</w:t>
      </w:r>
    </w:p>
    <w:p w:rsidR="007D3F1E" w:rsidRPr="00A90B7F" w:rsidRDefault="00A90B7F" w:rsidP="0068765C">
      <w:pPr>
        <w:tabs>
          <w:tab w:val="left" w:pos="360"/>
          <w:tab w:val="right" w:pos="9360"/>
        </w:tabs>
        <w:rPr>
          <w:rFonts w:cs="Times New Roman"/>
          <w:sz w:val="22"/>
          <w:szCs w:val="22"/>
        </w:rPr>
      </w:pPr>
      <w:r w:rsidRPr="00A90B7F">
        <w:rPr>
          <w:rFonts w:cs="Times New Roman"/>
          <w:sz w:val="22"/>
          <w:szCs w:val="22"/>
        </w:rPr>
        <w:t>Benjamin Cordova</w:t>
      </w:r>
    </w:p>
    <w:p w:rsidR="0068765C" w:rsidRPr="00A90B7F" w:rsidRDefault="00A90B7F" w:rsidP="0068765C">
      <w:pPr>
        <w:tabs>
          <w:tab w:val="left" w:pos="360"/>
          <w:tab w:val="right" w:pos="9360"/>
        </w:tabs>
        <w:rPr>
          <w:rFonts w:cs="Times New Roman"/>
          <w:sz w:val="22"/>
          <w:szCs w:val="22"/>
        </w:rPr>
      </w:pPr>
      <w:r w:rsidRPr="00A90B7F">
        <w:rPr>
          <w:rFonts w:cs="Times New Roman"/>
          <w:sz w:val="22"/>
          <w:szCs w:val="22"/>
        </w:rPr>
        <w:t>Grace Henn</w:t>
      </w:r>
    </w:p>
    <w:p w:rsidR="004C28C4" w:rsidRPr="00A90B7F" w:rsidRDefault="00A90B7F" w:rsidP="0068765C">
      <w:pPr>
        <w:tabs>
          <w:tab w:val="left" w:pos="360"/>
          <w:tab w:val="right" w:pos="9360"/>
        </w:tabs>
        <w:rPr>
          <w:rFonts w:cs="Times New Roman"/>
          <w:sz w:val="22"/>
          <w:szCs w:val="22"/>
        </w:rPr>
      </w:pPr>
      <w:r w:rsidRPr="00A90B7F">
        <w:rPr>
          <w:rFonts w:cs="Times New Roman"/>
          <w:sz w:val="22"/>
          <w:szCs w:val="22"/>
        </w:rPr>
        <w:t>Suzann Wray</w:t>
      </w:r>
    </w:p>
    <w:p w:rsidR="00492275" w:rsidRDefault="00492275" w:rsidP="0068765C">
      <w:pPr>
        <w:tabs>
          <w:tab w:val="left" w:pos="360"/>
          <w:tab w:val="right" w:pos="9360"/>
        </w:tabs>
        <w:rPr>
          <w:rFonts w:cs="Times New Roman"/>
          <w:sz w:val="22"/>
          <w:szCs w:val="22"/>
        </w:rPr>
      </w:pPr>
    </w:p>
    <w:p w:rsidR="0042024A" w:rsidRDefault="0042024A" w:rsidP="0068765C">
      <w:pPr>
        <w:tabs>
          <w:tab w:val="left" w:pos="360"/>
          <w:tab w:val="right" w:pos="9360"/>
        </w:tabs>
        <w:rPr>
          <w:rFonts w:cs="Times New Roman"/>
          <w:sz w:val="22"/>
          <w:szCs w:val="22"/>
        </w:rPr>
      </w:pPr>
    </w:p>
    <w:p w:rsidR="0042024A" w:rsidRPr="00A90B7F" w:rsidRDefault="0042024A" w:rsidP="0068765C">
      <w:pPr>
        <w:tabs>
          <w:tab w:val="left" w:pos="360"/>
          <w:tab w:val="right" w:pos="9360"/>
        </w:tabs>
        <w:rPr>
          <w:rFonts w:cs="Times New Roman"/>
          <w:sz w:val="22"/>
          <w:szCs w:val="22"/>
        </w:rPr>
      </w:pPr>
    </w:p>
    <w:p w:rsidR="0068765C" w:rsidRPr="00A90B7F" w:rsidRDefault="0068765C" w:rsidP="0068765C">
      <w:pPr>
        <w:tabs>
          <w:tab w:val="left" w:pos="360"/>
          <w:tab w:val="right" w:pos="9360"/>
        </w:tabs>
        <w:rPr>
          <w:rFonts w:cs="Times New Roman"/>
          <w:b/>
          <w:sz w:val="22"/>
          <w:szCs w:val="22"/>
          <w:u w:val="single"/>
        </w:rPr>
      </w:pPr>
      <w:r w:rsidRPr="00A90B7F">
        <w:rPr>
          <w:rFonts w:cs="Times New Roman"/>
          <w:b/>
          <w:sz w:val="22"/>
          <w:szCs w:val="22"/>
          <w:u w:val="single"/>
        </w:rPr>
        <w:lastRenderedPageBreak/>
        <w:t xml:space="preserve">STAFF PRESENT: </w:t>
      </w:r>
    </w:p>
    <w:p w:rsidR="004C28C4" w:rsidRPr="00A90B7F" w:rsidRDefault="004C28C4" w:rsidP="0068765C">
      <w:pPr>
        <w:tabs>
          <w:tab w:val="left" w:pos="360"/>
          <w:tab w:val="right" w:pos="9360"/>
        </w:tabs>
        <w:rPr>
          <w:rFonts w:cs="Times New Roman"/>
          <w:bCs/>
          <w:sz w:val="22"/>
          <w:szCs w:val="22"/>
        </w:rPr>
      </w:pPr>
      <w:r w:rsidRPr="00A90B7F">
        <w:rPr>
          <w:rFonts w:cs="Times New Roman"/>
          <w:bCs/>
          <w:sz w:val="22"/>
          <w:szCs w:val="22"/>
        </w:rPr>
        <w:t>Juliet Webb, K/T AAA Director</w:t>
      </w:r>
    </w:p>
    <w:p w:rsidR="004C28C4" w:rsidRPr="00A90B7F" w:rsidRDefault="004C28C4" w:rsidP="0068765C">
      <w:pPr>
        <w:tabs>
          <w:tab w:val="left" w:pos="360"/>
          <w:tab w:val="right" w:pos="9360"/>
        </w:tabs>
        <w:rPr>
          <w:rFonts w:cs="Times New Roman"/>
          <w:bCs/>
          <w:sz w:val="22"/>
          <w:szCs w:val="22"/>
        </w:rPr>
      </w:pPr>
      <w:r w:rsidRPr="00A90B7F">
        <w:rPr>
          <w:rFonts w:cs="Times New Roman"/>
          <w:bCs/>
          <w:sz w:val="22"/>
          <w:szCs w:val="22"/>
        </w:rPr>
        <w:t>Jamie Sharma, Aging Services Manager</w:t>
      </w:r>
    </w:p>
    <w:p w:rsidR="0068765C" w:rsidRPr="00A90B7F" w:rsidRDefault="00B548E5" w:rsidP="0068765C">
      <w:pPr>
        <w:tabs>
          <w:tab w:val="left" w:pos="360"/>
          <w:tab w:val="right" w:pos="9360"/>
        </w:tabs>
        <w:rPr>
          <w:rFonts w:cs="Times New Roman"/>
          <w:sz w:val="22"/>
          <w:szCs w:val="22"/>
        </w:rPr>
      </w:pPr>
      <w:r w:rsidRPr="00A90B7F">
        <w:rPr>
          <w:rFonts w:cs="Times New Roman"/>
          <w:bCs/>
          <w:sz w:val="22"/>
          <w:szCs w:val="22"/>
        </w:rPr>
        <w:t>Matthew Kredit</w:t>
      </w:r>
      <w:r w:rsidRPr="00A90B7F">
        <w:rPr>
          <w:rFonts w:cs="Times New Roman"/>
          <w:sz w:val="22"/>
          <w:szCs w:val="22"/>
        </w:rPr>
        <w:t xml:space="preserve">, </w:t>
      </w:r>
      <w:r w:rsidRPr="00A90B7F">
        <w:rPr>
          <w:rFonts w:cs="Times New Roman"/>
          <w:bCs/>
          <w:sz w:val="22"/>
          <w:szCs w:val="22"/>
        </w:rPr>
        <w:t>Administrative Specialist</w:t>
      </w:r>
    </w:p>
    <w:p w:rsidR="0068765C" w:rsidRPr="00A90B7F"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A90B7F">
        <w:rPr>
          <w:rFonts w:cs="Times New Roman"/>
          <w:sz w:val="22"/>
          <w:szCs w:val="22"/>
        </w:rPr>
        <w:t>Israel Guardado, Analyst</w:t>
      </w:r>
    </w:p>
    <w:p w:rsidR="0068765C" w:rsidRPr="00A90B7F"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A90B7F">
        <w:rPr>
          <w:rFonts w:cs="Times New Roman"/>
          <w:sz w:val="22"/>
          <w:szCs w:val="22"/>
        </w:rPr>
        <w:t>Bonnie Quiroz, Adult Advocate</w:t>
      </w:r>
    </w:p>
    <w:p w:rsidR="0068765C" w:rsidRPr="00A90B7F" w:rsidRDefault="00A90B7F" w:rsidP="0068765C">
      <w:pPr>
        <w:tabs>
          <w:tab w:val="left" w:pos="360"/>
          <w:tab w:val="right" w:pos="9360"/>
        </w:tabs>
        <w:rPr>
          <w:rFonts w:cs="Times New Roman"/>
          <w:sz w:val="22"/>
          <w:szCs w:val="22"/>
        </w:rPr>
      </w:pPr>
      <w:r w:rsidRPr="00A90B7F">
        <w:rPr>
          <w:rFonts w:cs="Times New Roman"/>
          <w:sz w:val="22"/>
          <w:szCs w:val="22"/>
        </w:rPr>
        <w:t>Christine Tidwell</w:t>
      </w:r>
      <w:r w:rsidR="004C28C4" w:rsidRPr="00A90B7F">
        <w:rPr>
          <w:rFonts w:cs="Times New Roman"/>
          <w:sz w:val="22"/>
          <w:szCs w:val="22"/>
        </w:rPr>
        <w:t>, Administrative Aide</w:t>
      </w:r>
    </w:p>
    <w:p w:rsidR="004A21D6" w:rsidRPr="00611FBA" w:rsidRDefault="00611FBA" w:rsidP="0068765C">
      <w:pPr>
        <w:tabs>
          <w:tab w:val="left" w:pos="360"/>
          <w:tab w:val="right" w:pos="9360"/>
        </w:tabs>
        <w:rPr>
          <w:rFonts w:cs="Times New Roman"/>
          <w:sz w:val="22"/>
          <w:szCs w:val="22"/>
        </w:rPr>
      </w:pPr>
      <w:r w:rsidRPr="00611FBA">
        <w:rPr>
          <w:rFonts w:cs="Times New Roman"/>
          <w:sz w:val="22"/>
          <w:szCs w:val="22"/>
        </w:rPr>
        <w:t xml:space="preserve">Noah Whitaker, </w:t>
      </w:r>
      <w:r>
        <w:rPr>
          <w:rFonts w:cs="Times New Roman"/>
          <w:sz w:val="22"/>
          <w:szCs w:val="22"/>
        </w:rPr>
        <w:t>Suicide Prevention Team</w:t>
      </w:r>
    </w:p>
    <w:p w:rsidR="00492275" w:rsidRPr="00A90B7F" w:rsidRDefault="00492275" w:rsidP="0068765C">
      <w:pPr>
        <w:tabs>
          <w:tab w:val="left" w:pos="360"/>
          <w:tab w:val="right" w:pos="9360"/>
        </w:tabs>
        <w:rPr>
          <w:rFonts w:cs="Times New Roman"/>
          <w:color w:val="FF0000"/>
          <w:sz w:val="22"/>
          <w:szCs w:val="22"/>
        </w:rPr>
      </w:pPr>
    </w:p>
    <w:p w:rsidR="0068765C" w:rsidRPr="00A90B7F" w:rsidRDefault="0068765C" w:rsidP="0068765C">
      <w:pPr>
        <w:tabs>
          <w:tab w:val="left" w:pos="360"/>
          <w:tab w:val="right" w:pos="9360"/>
        </w:tabs>
        <w:rPr>
          <w:rFonts w:cs="Times New Roman"/>
          <w:b/>
          <w:sz w:val="22"/>
          <w:szCs w:val="22"/>
          <w:u w:val="single"/>
        </w:rPr>
      </w:pPr>
      <w:r w:rsidRPr="00A90B7F">
        <w:rPr>
          <w:rFonts w:cs="Times New Roman"/>
          <w:b/>
          <w:sz w:val="22"/>
          <w:szCs w:val="22"/>
          <w:u w:val="single"/>
        </w:rPr>
        <w:t xml:space="preserve">GUESTS &amp; ALTERNATES PRESENT: </w:t>
      </w:r>
    </w:p>
    <w:p w:rsidR="002B2966" w:rsidRPr="00A90B7F" w:rsidRDefault="002B2966" w:rsidP="0068765C">
      <w:pPr>
        <w:tabs>
          <w:tab w:val="left" w:pos="360"/>
          <w:tab w:val="right" w:pos="9360"/>
        </w:tabs>
        <w:rPr>
          <w:rFonts w:cs="Times New Roman"/>
          <w:sz w:val="22"/>
          <w:szCs w:val="22"/>
        </w:rPr>
      </w:pPr>
      <w:r w:rsidRPr="00A90B7F">
        <w:rPr>
          <w:rFonts w:cs="Times New Roman"/>
          <w:sz w:val="22"/>
          <w:szCs w:val="22"/>
        </w:rPr>
        <w:t>Albert Cendejas, CSET</w:t>
      </w:r>
    </w:p>
    <w:p w:rsidR="002B2966" w:rsidRPr="00611FBA" w:rsidRDefault="00611FBA" w:rsidP="00934F8D">
      <w:pPr>
        <w:tabs>
          <w:tab w:val="left" w:pos="720"/>
          <w:tab w:val="left" w:pos="1440"/>
          <w:tab w:val="left" w:pos="2160"/>
          <w:tab w:val="left" w:pos="2880"/>
          <w:tab w:val="left" w:pos="3600"/>
          <w:tab w:val="left" w:pos="4320"/>
        </w:tabs>
        <w:jc w:val="both"/>
        <w:rPr>
          <w:rFonts w:cs="Times New Roman"/>
          <w:sz w:val="22"/>
          <w:szCs w:val="22"/>
        </w:rPr>
      </w:pPr>
      <w:r w:rsidRPr="00611FBA">
        <w:rPr>
          <w:rFonts w:cs="Times New Roman"/>
          <w:sz w:val="22"/>
          <w:szCs w:val="22"/>
        </w:rPr>
        <w:t>Nicole Ferreira</w:t>
      </w:r>
      <w:r w:rsidR="008A3B15" w:rsidRPr="00611FBA">
        <w:rPr>
          <w:rFonts w:cs="Times New Roman"/>
          <w:sz w:val="22"/>
          <w:szCs w:val="22"/>
        </w:rPr>
        <w:t>, CSET</w:t>
      </w:r>
    </w:p>
    <w:p w:rsidR="00492275" w:rsidRPr="00611FBA" w:rsidRDefault="00611FBA" w:rsidP="00492275">
      <w:pPr>
        <w:tabs>
          <w:tab w:val="left" w:pos="720"/>
          <w:tab w:val="left" w:pos="1440"/>
          <w:tab w:val="left" w:pos="2160"/>
          <w:tab w:val="left" w:pos="2880"/>
          <w:tab w:val="left" w:pos="3600"/>
          <w:tab w:val="left" w:pos="4320"/>
        </w:tabs>
        <w:ind w:left="4320" w:hanging="4320"/>
        <w:jc w:val="both"/>
        <w:rPr>
          <w:rFonts w:cs="Times New Roman"/>
          <w:sz w:val="22"/>
          <w:szCs w:val="22"/>
        </w:rPr>
      </w:pPr>
      <w:r w:rsidRPr="00611FBA">
        <w:rPr>
          <w:rFonts w:cs="Times New Roman"/>
          <w:sz w:val="22"/>
          <w:szCs w:val="22"/>
        </w:rPr>
        <w:t xml:space="preserve">Barbara Melton, </w:t>
      </w:r>
      <w:r w:rsidR="0042024A">
        <w:rPr>
          <w:rFonts w:cs="Times New Roman"/>
          <w:sz w:val="22"/>
          <w:szCs w:val="22"/>
        </w:rPr>
        <w:t>g</w:t>
      </w:r>
      <w:r w:rsidRPr="00611FBA">
        <w:rPr>
          <w:rFonts w:cs="Times New Roman"/>
          <w:sz w:val="22"/>
          <w:szCs w:val="22"/>
        </w:rPr>
        <w:t>uest</w:t>
      </w:r>
    </w:p>
    <w:p w:rsidR="00492275" w:rsidRPr="0042024A" w:rsidRDefault="0042024A" w:rsidP="00492275">
      <w:pPr>
        <w:tabs>
          <w:tab w:val="left" w:pos="720"/>
          <w:tab w:val="left" w:pos="1440"/>
          <w:tab w:val="left" w:pos="2160"/>
          <w:tab w:val="left" w:pos="2880"/>
          <w:tab w:val="left" w:pos="3600"/>
          <w:tab w:val="left" w:pos="4320"/>
        </w:tabs>
        <w:ind w:left="4320" w:hanging="4320"/>
        <w:jc w:val="both"/>
        <w:rPr>
          <w:rFonts w:cs="Times New Roman"/>
          <w:sz w:val="22"/>
          <w:szCs w:val="22"/>
        </w:rPr>
      </w:pPr>
      <w:r w:rsidRPr="0042024A">
        <w:rPr>
          <w:rFonts w:cs="Times New Roman"/>
          <w:sz w:val="22"/>
          <w:szCs w:val="22"/>
        </w:rPr>
        <w:t>Elizabeth Perez, guest</w:t>
      </w:r>
    </w:p>
    <w:p w:rsidR="0042024A" w:rsidRDefault="0042024A" w:rsidP="00492275">
      <w:pPr>
        <w:tabs>
          <w:tab w:val="left" w:pos="720"/>
          <w:tab w:val="left" w:pos="1440"/>
          <w:tab w:val="left" w:pos="2160"/>
          <w:tab w:val="left" w:pos="2880"/>
          <w:tab w:val="left" w:pos="3600"/>
          <w:tab w:val="left" w:pos="4320"/>
        </w:tabs>
        <w:ind w:left="4320" w:hanging="4320"/>
        <w:jc w:val="both"/>
        <w:rPr>
          <w:rFonts w:cs="Times New Roman"/>
          <w:sz w:val="22"/>
          <w:szCs w:val="22"/>
        </w:rPr>
      </w:pPr>
      <w:r w:rsidRPr="0042024A">
        <w:rPr>
          <w:rFonts w:cs="Times New Roman"/>
          <w:sz w:val="22"/>
          <w:szCs w:val="22"/>
        </w:rPr>
        <w:t>Marilee Stevens, guest</w:t>
      </w:r>
    </w:p>
    <w:p w:rsidR="0042024A" w:rsidRPr="0042024A" w:rsidRDefault="0042024A" w:rsidP="00492275">
      <w:pPr>
        <w:tabs>
          <w:tab w:val="left" w:pos="720"/>
          <w:tab w:val="left" w:pos="1440"/>
          <w:tab w:val="left" w:pos="2160"/>
          <w:tab w:val="left" w:pos="2880"/>
          <w:tab w:val="left" w:pos="3600"/>
          <w:tab w:val="left" w:pos="4320"/>
        </w:tabs>
        <w:ind w:left="4320" w:hanging="4320"/>
        <w:jc w:val="both"/>
        <w:rPr>
          <w:rFonts w:cs="Times New Roman"/>
          <w:sz w:val="22"/>
          <w:szCs w:val="22"/>
        </w:rPr>
      </w:pPr>
      <w:r>
        <w:rPr>
          <w:rFonts w:cs="Times New Roman"/>
          <w:sz w:val="22"/>
          <w:szCs w:val="22"/>
        </w:rPr>
        <w:t xml:space="preserve">Susan </w:t>
      </w:r>
      <w:proofErr w:type="spellStart"/>
      <w:r>
        <w:rPr>
          <w:rFonts w:cs="Times New Roman"/>
          <w:sz w:val="22"/>
          <w:szCs w:val="22"/>
        </w:rPr>
        <w:t>Darsey</w:t>
      </w:r>
      <w:proofErr w:type="spellEnd"/>
      <w:r>
        <w:rPr>
          <w:rFonts w:cs="Times New Roman"/>
          <w:sz w:val="22"/>
          <w:szCs w:val="22"/>
        </w:rPr>
        <w:t>, guest</w:t>
      </w:r>
    </w:p>
    <w:p w:rsidR="00492275" w:rsidRPr="00A90B7F" w:rsidRDefault="00492275"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2B2966" w:rsidRPr="00A90B7F" w:rsidRDefault="002B2966"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sectPr w:rsidR="002B2966" w:rsidRPr="00A90B7F">
          <w:type w:val="continuous"/>
          <w:pgSz w:w="12240" w:h="15840"/>
          <w:pgMar w:top="1440" w:right="1440" w:bottom="1267" w:left="1440" w:header="720" w:footer="720" w:gutter="0"/>
          <w:cols w:num="2" w:space="720" w:equalWidth="0">
            <w:col w:w="4320" w:space="720"/>
            <w:col w:w="4320"/>
          </w:cols>
          <w:titlePg/>
        </w:sectPr>
      </w:pPr>
    </w:p>
    <w:p w:rsidR="002B2966" w:rsidRPr="00A90B7F" w:rsidRDefault="0068765C" w:rsidP="00725477">
      <w:pPr>
        <w:tabs>
          <w:tab w:val="left" w:pos="720"/>
          <w:tab w:val="left" w:pos="1440"/>
          <w:tab w:val="left" w:pos="2160"/>
          <w:tab w:val="left" w:pos="2880"/>
          <w:tab w:val="left" w:pos="3600"/>
          <w:tab w:val="left" w:pos="4320"/>
        </w:tabs>
        <w:ind w:left="5040"/>
        <w:jc w:val="both"/>
        <w:rPr>
          <w:rFonts w:cs="Times New Roman"/>
          <w:b/>
          <w:bCs/>
          <w:color w:val="FF0000"/>
          <w:u w:val="single"/>
        </w:rPr>
      </w:pPr>
      <w:r w:rsidRPr="00A90B7F">
        <w:rPr>
          <w:noProof/>
          <w:color w:val="FF0000"/>
        </w:rPr>
        <w:lastRenderedPageBreak/>
        <mc:AlternateContent>
          <mc:Choice Requires="wps">
            <w:drawing>
              <wp:anchor distT="0" distB="0" distL="114300" distR="114300" simplePos="0" relativeHeight="251659264" behindDoc="0" locked="0" layoutInCell="1" allowOverlap="1" wp14:anchorId="6DC52703" wp14:editId="3F7680D8">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24A70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68765C" w:rsidRPr="00B36BEF" w:rsidRDefault="0068765C" w:rsidP="002B2966">
      <w:pPr>
        <w:pStyle w:val="ListParagraph"/>
        <w:numPr>
          <w:ilvl w:val="0"/>
          <w:numId w:val="1"/>
        </w:numPr>
        <w:tabs>
          <w:tab w:val="left" w:pos="360"/>
          <w:tab w:val="left" w:pos="1440"/>
          <w:tab w:val="left" w:pos="2160"/>
          <w:tab w:val="left" w:pos="2880"/>
          <w:tab w:val="left" w:pos="3600"/>
          <w:tab w:val="left" w:pos="4320"/>
        </w:tabs>
        <w:jc w:val="both"/>
        <w:rPr>
          <w:bCs/>
        </w:rPr>
      </w:pPr>
      <w:r w:rsidRPr="00B36BEF">
        <w:rPr>
          <w:b/>
          <w:bCs/>
          <w:u w:val="single"/>
        </w:rPr>
        <w:t>Call to Order</w:t>
      </w:r>
      <w:r w:rsidR="00FB4E45" w:rsidRPr="00B36BEF">
        <w:rPr>
          <w:bCs/>
        </w:rPr>
        <w:t xml:space="preserve"> – Dr. David Wood</w:t>
      </w:r>
      <w:r w:rsidRPr="00B36BEF">
        <w:rPr>
          <w:bCs/>
        </w:rPr>
        <w:t>, Chair, called the meeting to order at 1</w:t>
      </w:r>
      <w:r w:rsidR="007107F6" w:rsidRPr="00B36BEF">
        <w:rPr>
          <w:bCs/>
        </w:rPr>
        <w:t>1:17</w:t>
      </w:r>
      <w:r w:rsidR="00D72CC1" w:rsidRPr="00B36BEF">
        <w:rPr>
          <w:bCs/>
        </w:rPr>
        <w:t xml:space="preserve"> a</w:t>
      </w:r>
      <w:r w:rsidRPr="00B36BEF">
        <w:rPr>
          <w:bCs/>
        </w:rPr>
        <w:t>.m.</w:t>
      </w:r>
      <w:r w:rsidR="008F3975" w:rsidRPr="00B36BEF">
        <w:rPr>
          <w:bCs/>
        </w:rPr>
        <w:t xml:space="preserve"> </w:t>
      </w:r>
      <w:r w:rsidR="0017016B" w:rsidRPr="00B36BEF">
        <w:rPr>
          <w:bCs/>
        </w:rPr>
        <w:t xml:space="preserve">and welcomed everyone to Three Rivers. </w:t>
      </w:r>
      <w:r w:rsidR="00530233">
        <w:rPr>
          <w:bCs/>
        </w:rPr>
        <w:t>He</w:t>
      </w:r>
      <w:r w:rsidR="008A3B15" w:rsidRPr="00B36BEF">
        <w:rPr>
          <w:bCs/>
        </w:rPr>
        <w:t xml:space="preserve"> noted that proceedings of the meeting are recorded for accur</w:t>
      </w:r>
      <w:r w:rsidR="0017016B" w:rsidRPr="00B36BEF">
        <w:rPr>
          <w:bCs/>
        </w:rPr>
        <w:t>acy of minutes and then delete</w:t>
      </w:r>
      <w:r w:rsidR="008A3B15" w:rsidRPr="00B36BEF">
        <w:rPr>
          <w:bCs/>
        </w:rPr>
        <w:t>.</w:t>
      </w:r>
      <w:r w:rsidR="0017016B" w:rsidRPr="00B36BEF">
        <w:rPr>
          <w:bCs/>
        </w:rPr>
        <w:t xml:space="preserve"> He said his hope is to move quickly through the agenda to allow plenty of time for the presentation by Noah Whitaker of the Suicide Prev</w:t>
      </w:r>
      <w:r w:rsidR="00B36BEF" w:rsidRPr="00B36BEF">
        <w:rPr>
          <w:bCs/>
        </w:rPr>
        <w:t xml:space="preserve">ention Task Force. As Chair, he said that he is moving the presentation to the end of the meeting after the business of the meeting has been completed to allow greater flexibility. </w:t>
      </w:r>
      <w:r w:rsidR="0017016B" w:rsidRPr="00B36BEF">
        <w:rPr>
          <w:bCs/>
        </w:rPr>
        <w:t xml:space="preserve"> </w:t>
      </w:r>
    </w:p>
    <w:p w:rsidR="0068765C" w:rsidRPr="00B36BEF" w:rsidRDefault="0068765C" w:rsidP="0068765C">
      <w:pPr>
        <w:tabs>
          <w:tab w:val="left" w:pos="360"/>
          <w:tab w:val="left" w:pos="1440"/>
          <w:tab w:val="left" w:pos="2160"/>
          <w:tab w:val="left" w:pos="2880"/>
          <w:tab w:val="left" w:pos="3600"/>
          <w:tab w:val="left" w:pos="4320"/>
        </w:tabs>
        <w:jc w:val="both"/>
        <w:rPr>
          <w:rFonts w:cs="Times New Roman"/>
          <w:bCs/>
          <w:sz w:val="20"/>
          <w:szCs w:val="20"/>
        </w:rPr>
      </w:pPr>
    </w:p>
    <w:p w:rsidR="002370E0" w:rsidRPr="00B36BEF" w:rsidRDefault="007107F6" w:rsidP="00B36BEF">
      <w:pPr>
        <w:pStyle w:val="BodyText"/>
        <w:numPr>
          <w:ilvl w:val="0"/>
          <w:numId w:val="1"/>
        </w:numPr>
        <w:rPr>
          <w:rFonts w:ascii="Times New Roman" w:hAnsi="Times New Roman" w:cs="Times New Roman"/>
          <w:bCs/>
          <w:sz w:val="22"/>
          <w:szCs w:val="22"/>
        </w:rPr>
      </w:pPr>
      <w:r w:rsidRPr="00B36BEF">
        <w:rPr>
          <w:rFonts w:ascii="Times New Roman" w:hAnsi="Times New Roman" w:cs="Times New Roman"/>
          <w:b/>
          <w:bCs/>
          <w:u w:val="single"/>
        </w:rPr>
        <w:t xml:space="preserve">Introductions of </w:t>
      </w:r>
      <w:r w:rsidR="002370E0" w:rsidRPr="00B36BEF">
        <w:rPr>
          <w:rFonts w:ascii="Times New Roman" w:hAnsi="Times New Roman" w:cs="Times New Roman"/>
          <w:b/>
          <w:bCs/>
          <w:u w:val="single"/>
        </w:rPr>
        <w:t>Council Members</w:t>
      </w:r>
      <w:r w:rsidR="00B36BEF" w:rsidRPr="00B36BEF">
        <w:rPr>
          <w:rFonts w:ascii="Times New Roman" w:hAnsi="Times New Roman" w:cs="Times New Roman"/>
          <w:b/>
          <w:bCs/>
          <w:u w:val="single"/>
        </w:rPr>
        <w:t xml:space="preserve"> and Guests</w:t>
      </w:r>
      <w:r w:rsidR="002370E0" w:rsidRPr="00B36BEF">
        <w:rPr>
          <w:rFonts w:ascii="Times New Roman" w:hAnsi="Times New Roman" w:cs="Times New Roman"/>
          <w:bCs/>
          <w:u w:val="single"/>
        </w:rPr>
        <w:t xml:space="preserve"> </w:t>
      </w:r>
      <w:r w:rsidR="002370E0" w:rsidRPr="00B36BEF">
        <w:rPr>
          <w:rFonts w:ascii="Times New Roman" w:hAnsi="Times New Roman" w:cs="Times New Roman"/>
          <w:bCs/>
        </w:rPr>
        <w:t>–</w:t>
      </w:r>
      <w:r w:rsidR="00FB4E45" w:rsidRPr="00B36BEF">
        <w:rPr>
          <w:rFonts w:ascii="Times New Roman" w:hAnsi="Times New Roman" w:cs="Times New Roman"/>
          <w:bCs/>
        </w:rPr>
        <w:t xml:space="preserve"> </w:t>
      </w:r>
      <w:r w:rsidR="00B36BEF" w:rsidRPr="00B36BEF">
        <w:rPr>
          <w:rFonts w:ascii="Times New Roman" w:hAnsi="Times New Roman" w:cs="Times New Roman"/>
          <w:bCs/>
        </w:rPr>
        <w:t xml:space="preserve">Dr. Wood introduced several members of </w:t>
      </w:r>
      <w:r w:rsidR="00B36BEF" w:rsidRPr="001E418E">
        <w:rPr>
          <w:rFonts w:ascii="Times New Roman" w:hAnsi="Times New Roman" w:cs="Times New Roman"/>
          <w:bCs/>
          <w:i/>
        </w:rPr>
        <w:t>Aging in Community</w:t>
      </w:r>
      <w:r w:rsidR="00B36BEF" w:rsidRPr="00B36BEF">
        <w:rPr>
          <w:rFonts w:ascii="Times New Roman" w:hAnsi="Times New Roman" w:cs="Times New Roman"/>
          <w:bCs/>
        </w:rPr>
        <w:t xml:space="preserve">, a local senior group of the Three Rivers community. </w:t>
      </w:r>
      <w:r w:rsidR="00B36BEF" w:rsidRPr="00B36BEF">
        <w:rPr>
          <w:rFonts w:ascii="Times New Roman" w:hAnsi="Times New Roman" w:cs="Times New Roman"/>
          <w:bCs/>
          <w:sz w:val="22"/>
          <w:szCs w:val="22"/>
        </w:rPr>
        <w:t>Further i</w:t>
      </w:r>
      <w:r w:rsidR="00B80132" w:rsidRPr="00B36BEF">
        <w:rPr>
          <w:rFonts w:ascii="Times New Roman" w:hAnsi="Times New Roman" w:cs="Times New Roman"/>
          <w:bCs/>
        </w:rPr>
        <w:t>ntroductions were</w:t>
      </w:r>
      <w:r w:rsidR="00FB4E45" w:rsidRPr="00B36BEF">
        <w:rPr>
          <w:rFonts w:ascii="Times New Roman" w:hAnsi="Times New Roman" w:cs="Times New Roman"/>
          <w:bCs/>
        </w:rPr>
        <w:t xml:space="preserve"> done by the </w:t>
      </w:r>
      <w:r w:rsidRPr="00B36BEF">
        <w:rPr>
          <w:rFonts w:ascii="Times New Roman" w:hAnsi="Times New Roman" w:cs="Times New Roman"/>
          <w:bCs/>
        </w:rPr>
        <w:t>Council members in attendance.</w:t>
      </w:r>
      <w:r w:rsidR="005C3A5C" w:rsidRPr="00B36BEF">
        <w:rPr>
          <w:rFonts w:ascii="Times New Roman" w:hAnsi="Times New Roman" w:cs="Times New Roman"/>
          <w:bCs/>
        </w:rPr>
        <w:t xml:space="preserve"> (</w:t>
      </w:r>
      <w:r w:rsidR="00FB4E45" w:rsidRPr="00B36BEF">
        <w:rPr>
          <w:rFonts w:ascii="Times New Roman" w:hAnsi="Times New Roman" w:cs="Times New Roman"/>
          <w:bCs/>
        </w:rPr>
        <w:t>S</w:t>
      </w:r>
      <w:r w:rsidR="005C3A5C" w:rsidRPr="00B36BEF">
        <w:rPr>
          <w:rFonts w:ascii="Times New Roman" w:hAnsi="Times New Roman" w:cs="Times New Roman"/>
          <w:bCs/>
        </w:rPr>
        <w:t>ee above</w:t>
      </w:r>
      <w:r w:rsidR="00FB4E45" w:rsidRPr="00B36BEF">
        <w:rPr>
          <w:rFonts w:ascii="Times New Roman" w:hAnsi="Times New Roman" w:cs="Times New Roman"/>
          <w:bCs/>
        </w:rPr>
        <w:t>.</w:t>
      </w:r>
      <w:r w:rsidR="005C3A5C" w:rsidRPr="00B36BEF">
        <w:rPr>
          <w:rFonts w:ascii="Times New Roman" w:hAnsi="Times New Roman" w:cs="Times New Roman"/>
          <w:bCs/>
        </w:rPr>
        <w:t>)</w:t>
      </w:r>
    </w:p>
    <w:p w:rsidR="002370E0" w:rsidRPr="00B36BEF" w:rsidRDefault="002370E0" w:rsidP="002370E0">
      <w:pPr>
        <w:pStyle w:val="BodyText"/>
        <w:ind w:left="360"/>
        <w:rPr>
          <w:rFonts w:ascii="Times New Roman" w:hAnsi="Times New Roman" w:cs="Times New Roman"/>
          <w:bCs/>
          <w:sz w:val="20"/>
          <w:szCs w:val="20"/>
        </w:rPr>
      </w:pPr>
    </w:p>
    <w:p w:rsidR="00AC7195" w:rsidRPr="00B36BEF" w:rsidRDefault="0068765C" w:rsidP="00D72CC1">
      <w:pPr>
        <w:pStyle w:val="BodyText"/>
        <w:numPr>
          <w:ilvl w:val="0"/>
          <w:numId w:val="1"/>
        </w:numPr>
        <w:rPr>
          <w:rFonts w:ascii="Times New Roman" w:hAnsi="Times New Roman" w:cs="Times New Roman"/>
          <w:bCs/>
        </w:rPr>
      </w:pPr>
      <w:r w:rsidRPr="00B36BEF">
        <w:rPr>
          <w:rFonts w:ascii="Times New Roman" w:hAnsi="Times New Roman" w:cs="Times New Roman"/>
          <w:b/>
          <w:bCs/>
          <w:u w:val="single"/>
        </w:rPr>
        <w:t>Public Comment</w:t>
      </w:r>
      <w:r w:rsidR="007F3EE5" w:rsidRPr="00B36BEF">
        <w:rPr>
          <w:rFonts w:ascii="Times New Roman" w:hAnsi="Times New Roman" w:cs="Times New Roman"/>
          <w:bCs/>
        </w:rPr>
        <w:t xml:space="preserve"> – </w:t>
      </w:r>
      <w:r w:rsidR="008A3B15" w:rsidRPr="00B36BEF">
        <w:rPr>
          <w:rFonts w:ascii="Times New Roman" w:hAnsi="Times New Roman" w:cs="Times New Roman"/>
          <w:bCs/>
        </w:rPr>
        <w:t>None</w:t>
      </w:r>
    </w:p>
    <w:p w:rsidR="0078535E" w:rsidRPr="00A90B7F" w:rsidRDefault="0078535E" w:rsidP="0078535E">
      <w:pPr>
        <w:rPr>
          <w:bCs/>
          <w:color w:val="FF0000"/>
          <w:sz w:val="20"/>
          <w:szCs w:val="20"/>
        </w:rPr>
      </w:pPr>
    </w:p>
    <w:p w:rsidR="0068765C" w:rsidRPr="00B36BEF" w:rsidRDefault="0068765C" w:rsidP="0068765C">
      <w:pPr>
        <w:pStyle w:val="BodyText"/>
        <w:numPr>
          <w:ilvl w:val="0"/>
          <w:numId w:val="1"/>
        </w:numPr>
        <w:rPr>
          <w:rFonts w:ascii="Times New Roman" w:hAnsi="Times New Roman" w:cs="Times New Roman"/>
          <w:bCs/>
        </w:rPr>
      </w:pPr>
      <w:r w:rsidRPr="00B36BEF">
        <w:rPr>
          <w:rFonts w:ascii="Times New Roman" w:hAnsi="Times New Roman" w:cs="Times New Roman"/>
          <w:b/>
          <w:bCs/>
          <w:u w:val="single"/>
        </w:rPr>
        <w:t>Approval of Minutes</w:t>
      </w:r>
      <w:r w:rsidRPr="00B36BEF">
        <w:rPr>
          <w:rFonts w:ascii="Times New Roman" w:hAnsi="Times New Roman" w:cs="Times New Roman"/>
          <w:bCs/>
        </w:rPr>
        <w:t xml:space="preserve"> </w:t>
      </w:r>
      <w:r w:rsidR="00E543D8" w:rsidRPr="00B36BEF">
        <w:rPr>
          <w:rFonts w:ascii="Times New Roman" w:hAnsi="Times New Roman" w:cs="Times New Roman"/>
          <w:bCs/>
        </w:rPr>
        <w:t xml:space="preserve">– </w:t>
      </w:r>
      <w:r w:rsidR="00AE1D74" w:rsidRPr="00B36BEF">
        <w:rPr>
          <w:rFonts w:ascii="Times New Roman" w:hAnsi="Times New Roman" w:cs="Times New Roman"/>
          <w:bCs/>
        </w:rPr>
        <w:t xml:space="preserve">Dan Fox motioned to approve </w:t>
      </w:r>
      <w:r w:rsidR="00B36BEF" w:rsidRPr="00B36BEF">
        <w:rPr>
          <w:rFonts w:ascii="Times New Roman" w:hAnsi="Times New Roman" w:cs="Times New Roman"/>
          <w:bCs/>
        </w:rPr>
        <w:t>the minutes of the November 20</w:t>
      </w:r>
      <w:r w:rsidR="00FB4E45" w:rsidRPr="00B36BEF">
        <w:rPr>
          <w:rFonts w:ascii="Times New Roman" w:hAnsi="Times New Roman" w:cs="Times New Roman"/>
          <w:bCs/>
        </w:rPr>
        <w:t xml:space="preserve">, 2017, </w:t>
      </w:r>
      <w:r w:rsidR="00AE1D74">
        <w:rPr>
          <w:rFonts w:ascii="Times New Roman" w:hAnsi="Times New Roman" w:cs="Times New Roman"/>
          <w:bCs/>
        </w:rPr>
        <w:t>meeting;</w:t>
      </w:r>
      <w:r w:rsidR="00FB4E45" w:rsidRPr="00B36BEF">
        <w:rPr>
          <w:rFonts w:ascii="Times New Roman" w:hAnsi="Times New Roman" w:cs="Times New Roman"/>
          <w:bCs/>
        </w:rPr>
        <w:t xml:space="preserve"> </w:t>
      </w:r>
      <w:r w:rsidR="00711AD7" w:rsidRPr="00B36BEF">
        <w:rPr>
          <w:rFonts w:ascii="Times New Roman" w:hAnsi="Times New Roman" w:cs="Times New Roman"/>
          <w:bCs/>
        </w:rPr>
        <w:t xml:space="preserve">the motion was </w:t>
      </w:r>
      <w:r w:rsidR="00FB4E45" w:rsidRPr="00B36BEF">
        <w:rPr>
          <w:rFonts w:ascii="Times New Roman" w:hAnsi="Times New Roman" w:cs="Times New Roman"/>
          <w:bCs/>
        </w:rPr>
        <w:t>seconded by Marlene Chambers</w:t>
      </w:r>
      <w:r w:rsidR="002D3C07">
        <w:rPr>
          <w:rFonts w:ascii="Times New Roman" w:hAnsi="Times New Roman" w:cs="Times New Roman"/>
          <w:bCs/>
        </w:rPr>
        <w:t xml:space="preserve"> and t</w:t>
      </w:r>
      <w:r w:rsidR="009C301D">
        <w:rPr>
          <w:rFonts w:ascii="Times New Roman" w:hAnsi="Times New Roman" w:cs="Times New Roman"/>
          <w:bCs/>
        </w:rPr>
        <w:t>he minutes were approved</w:t>
      </w:r>
      <w:r w:rsidR="00DA56E5" w:rsidRPr="00B36BEF">
        <w:rPr>
          <w:rFonts w:ascii="Times New Roman" w:hAnsi="Times New Roman" w:cs="Times New Roman"/>
          <w:bCs/>
        </w:rPr>
        <w:t xml:space="preserve"> </w:t>
      </w:r>
      <w:r w:rsidR="0020238C" w:rsidRPr="00B36BEF">
        <w:rPr>
          <w:rFonts w:ascii="Times New Roman" w:hAnsi="Times New Roman" w:cs="Times New Roman"/>
          <w:bCs/>
        </w:rPr>
        <w:t>with no discussion.</w:t>
      </w:r>
      <w:r w:rsidR="002D3C07">
        <w:rPr>
          <w:rFonts w:ascii="Times New Roman" w:hAnsi="Times New Roman" w:cs="Times New Roman"/>
          <w:bCs/>
        </w:rPr>
        <w:t xml:space="preserve"> </w:t>
      </w:r>
      <w:r w:rsidR="009C301D">
        <w:rPr>
          <w:rFonts w:ascii="Times New Roman" w:hAnsi="Times New Roman" w:cs="Times New Roman"/>
          <w:bCs/>
        </w:rPr>
        <w:t>Betsey Foote and Bobbie Wartson</w:t>
      </w:r>
      <w:r w:rsidR="002D3C07">
        <w:rPr>
          <w:rFonts w:ascii="Times New Roman" w:hAnsi="Times New Roman" w:cs="Times New Roman"/>
          <w:bCs/>
        </w:rPr>
        <w:t xml:space="preserve"> abstained</w:t>
      </w:r>
      <w:r w:rsidR="009C301D">
        <w:rPr>
          <w:rFonts w:ascii="Times New Roman" w:hAnsi="Times New Roman" w:cs="Times New Roman"/>
          <w:bCs/>
        </w:rPr>
        <w:t xml:space="preserve">. </w:t>
      </w:r>
      <w:r w:rsidR="00B36BEF">
        <w:rPr>
          <w:rFonts w:ascii="Times New Roman" w:hAnsi="Times New Roman" w:cs="Times New Roman"/>
          <w:bCs/>
        </w:rPr>
        <w:t xml:space="preserve">The Chair noted that he will not be able to </w:t>
      </w:r>
      <w:r w:rsidR="00AE1D74">
        <w:rPr>
          <w:rFonts w:ascii="Times New Roman" w:hAnsi="Times New Roman" w:cs="Times New Roman"/>
          <w:bCs/>
        </w:rPr>
        <w:t>attend the January 2018 meeting due to an appointment conflict</w:t>
      </w:r>
      <w:r w:rsidR="002D3C07">
        <w:rPr>
          <w:rFonts w:ascii="Times New Roman" w:hAnsi="Times New Roman" w:cs="Times New Roman"/>
          <w:bCs/>
        </w:rPr>
        <w:t>.</w:t>
      </w:r>
    </w:p>
    <w:p w:rsidR="0068765C" w:rsidRPr="00B36BEF" w:rsidRDefault="0068765C" w:rsidP="0068765C">
      <w:pPr>
        <w:pStyle w:val="BodyText"/>
        <w:ind w:left="360"/>
        <w:rPr>
          <w:rFonts w:ascii="Times New Roman" w:hAnsi="Times New Roman" w:cs="Times New Roman"/>
          <w:bCs/>
          <w:sz w:val="20"/>
          <w:szCs w:val="20"/>
        </w:rPr>
      </w:pPr>
    </w:p>
    <w:p w:rsidR="001B07F5" w:rsidRDefault="0068765C" w:rsidP="005F68C7">
      <w:pPr>
        <w:pStyle w:val="BodyText"/>
        <w:numPr>
          <w:ilvl w:val="0"/>
          <w:numId w:val="1"/>
        </w:numPr>
        <w:rPr>
          <w:rFonts w:ascii="Times New Roman" w:hAnsi="Times New Roman" w:cs="Times New Roman"/>
          <w:bCs/>
        </w:rPr>
      </w:pPr>
      <w:r w:rsidRPr="001C21FF">
        <w:rPr>
          <w:rFonts w:ascii="Times New Roman" w:hAnsi="Times New Roman" w:cs="Times New Roman"/>
          <w:b/>
          <w:bCs/>
          <w:u w:val="single"/>
        </w:rPr>
        <w:t>Announcements and Corre</w:t>
      </w:r>
      <w:r w:rsidR="00AC1B97" w:rsidRPr="001C21FF">
        <w:rPr>
          <w:rFonts w:ascii="Times New Roman" w:hAnsi="Times New Roman" w:cs="Times New Roman"/>
          <w:b/>
          <w:bCs/>
          <w:u w:val="single"/>
        </w:rPr>
        <w:t>spondence</w:t>
      </w:r>
      <w:r w:rsidR="00AC1B97" w:rsidRPr="001C21FF">
        <w:rPr>
          <w:rFonts w:ascii="Times New Roman" w:hAnsi="Times New Roman" w:cs="Times New Roman"/>
          <w:b/>
          <w:bCs/>
        </w:rPr>
        <w:t xml:space="preserve"> </w:t>
      </w:r>
    </w:p>
    <w:p w:rsidR="008351F8" w:rsidRDefault="000B744C" w:rsidP="001B07F5">
      <w:pPr>
        <w:pStyle w:val="BodyText"/>
        <w:numPr>
          <w:ilvl w:val="0"/>
          <w:numId w:val="11"/>
        </w:numPr>
        <w:rPr>
          <w:rFonts w:ascii="Times New Roman" w:hAnsi="Times New Roman" w:cs="Times New Roman"/>
          <w:bCs/>
        </w:rPr>
      </w:pPr>
      <w:r>
        <w:rPr>
          <w:rFonts w:ascii="Times New Roman" w:hAnsi="Times New Roman" w:cs="Times New Roman"/>
          <w:bCs/>
        </w:rPr>
        <w:t>The Chair</w:t>
      </w:r>
      <w:r w:rsidR="001C21FF" w:rsidRPr="001C21FF">
        <w:rPr>
          <w:rFonts w:ascii="Times New Roman" w:hAnsi="Times New Roman" w:cs="Times New Roman"/>
          <w:bCs/>
        </w:rPr>
        <w:t xml:space="preserve"> made two br</w:t>
      </w:r>
      <w:r w:rsidR="009B1B12">
        <w:rPr>
          <w:rFonts w:ascii="Times New Roman" w:hAnsi="Times New Roman" w:cs="Times New Roman"/>
          <w:bCs/>
        </w:rPr>
        <w:t>ief announcements, including that</w:t>
      </w:r>
      <w:r w:rsidR="001C21FF" w:rsidRPr="001C21FF">
        <w:rPr>
          <w:rFonts w:ascii="Times New Roman" w:hAnsi="Times New Roman" w:cs="Times New Roman"/>
          <w:bCs/>
        </w:rPr>
        <w:t xml:space="preserve"> Noah Whitaker’s team from the Suicide Prevention Task Force </w:t>
      </w:r>
      <w:r w:rsidR="009B1B12">
        <w:rPr>
          <w:rFonts w:ascii="Times New Roman" w:hAnsi="Times New Roman" w:cs="Times New Roman"/>
          <w:bCs/>
        </w:rPr>
        <w:t xml:space="preserve">had </w:t>
      </w:r>
      <w:r w:rsidR="001C21FF" w:rsidRPr="001C21FF">
        <w:rPr>
          <w:rFonts w:ascii="Times New Roman" w:hAnsi="Times New Roman" w:cs="Times New Roman"/>
          <w:bCs/>
        </w:rPr>
        <w:t>made a</w:t>
      </w:r>
      <w:r w:rsidR="001B07F5">
        <w:rPr>
          <w:rFonts w:ascii="Times New Roman" w:hAnsi="Times New Roman" w:cs="Times New Roman"/>
          <w:bCs/>
        </w:rPr>
        <w:t xml:space="preserve"> presentation on Mental Health First A</w:t>
      </w:r>
      <w:r w:rsidR="001C21FF" w:rsidRPr="001C21FF">
        <w:rPr>
          <w:rFonts w:ascii="Times New Roman" w:hAnsi="Times New Roman" w:cs="Times New Roman"/>
          <w:bCs/>
        </w:rPr>
        <w:t>id for the Three Rive</w:t>
      </w:r>
      <w:r w:rsidR="001B07F5">
        <w:rPr>
          <w:rFonts w:ascii="Times New Roman" w:hAnsi="Times New Roman" w:cs="Times New Roman"/>
          <w:bCs/>
        </w:rPr>
        <w:t xml:space="preserve">rs community the previous week and he said that Mental Health First Aid will make a presentation </w:t>
      </w:r>
      <w:r w:rsidR="009B1B12">
        <w:rPr>
          <w:rFonts w:ascii="Times New Roman" w:hAnsi="Times New Roman" w:cs="Times New Roman"/>
          <w:bCs/>
        </w:rPr>
        <w:t xml:space="preserve">on </w:t>
      </w:r>
      <w:r w:rsidR="001B07F5">
        <w:rPr>
          <w:rFonts w:ascii="Times New Roman" w:hAnsi="Times New Roman" w:cs="Times New Roman"/>
          <w:bCs/>
        </w:rPr>
        <w:t>Dec 21</w:t>
      </w:r>
      <w:r w:rsidR="001B07F5">
        <w:rPr>
          <w:rFonts w:ascii="Times New Roman" w:hAnsi="Times New Roman" w:cs="Times New Roman"/>
          <w:bCs/>
          <w:vertAlign w:val="superscript"/>
        </w:rPr>
        <w:t xml:space="preserve">st </w:t>
      </w:r>
      <w:r w:rsidR="001B07F5">
        <w:rPr>
          <w:rFonts w:ascii="Times New Roman" w:hAnsi="Times New Roman" w:cs="Times New Roman"/>
          <w:bCs/>
        </w:rPr>
        <w:t>at the Tule River Reservation.</w:t>
      </w:r>
    </w:p>
    <w:p w:rsidR="001B07F5" w:rsidRPr="001C21FF" w:rsidRDefault="001B07F5" w:rsidP="001B07F5">
      <w:pPr>
        <w:pStyle w:val="BodyText"/>
        <w:numPr>
          <w:ilvl w:val="0"/>
          <w:numId w:val="11"/>
        </w:numPr>
        <w:rPr>
          <w:rFonts w:ascii="Times New Roman" w:hAnsi="Times New Roman" w:cs="Times New Roman"/>
          <w:bCs/>
        </w:rPr>
      </w:pPr>
      <w:r>
        <w:rPr>
          <w:rFonts w:ascii="Times New Roman" w:hAnsi="Times New Roman" w:cs="Times New Roman"/>
          <w:bCs/>
        </w:rPr>
        <w:t>One a different note, the Chair encourage</w:t>
      </w:r>
      <w:r w:rsidR="00903E72">
        <w:rPr>
          <w:rFonts w:ascii="Times New Roman" w:hAnsi="Times New Roman" w:cs="Times New Roman"/>
          <w:bCs/>
        </w:rPr>
        <w:t>d</w:t>
      </w:r>
      <w:r>
        <w:rPr>
          <w:rFonts w:ascii="Times New Roman" w:hAnsi="Times New Roman" w:cs="Times New Roman"/>
          <w:bCs/>
        </w:rPr>
        <w:t xml:space="preserve"> the </w:t>
      </w:r>
      <w:r w:rsidR="00903E72">
        <w:rPr>
          <w:rFonts w:ascii="Times New Roman" w:hAnsi="Times New Roman" w:cs="Times New Roman"/>
          <w:bCs/>
        </w:rPr>
        <w:t xml:space="preserve">current </w:t>
      </w:r>
      <w:r>
        <w:rPr>
          <w:rFonts w:ascii="Times New Roman" w:hAnsi="Times New Roman" w:cs="Times New Roman"/>
          <w:bCs/>
        </w:rPr>
        <w:t xml:space="preserve">Kings County </w:t>
      </w:r>
      <w:r w:rsidR="00903E72">
        <w:rPr>
          <w:rFonts w:ascii="Times New Roman" w:hAnsi="Times New Roman" w:cs="Times New Roman"/>
          <w:bCs/>
        </w:rPr>
        <w:t xml:space="preserve">Council </w:t>
      </w:r>
      <w:r>
        <w:rPr>
          <w:rFonts w:ascii="Times New Roman" w:hAnsi="Times New Roman" w:cs="Times New Roman"/>
          <w:bCs/>
        </w:rPr>
        <w:t xml:space="preserve">members to recruit for </w:t>
      </w:r>
      <w:r w:rsidR="00903E72">
        <w:rPr>
          <w:rFonts w:ascii="Times New Roman" w:hAnsi="Times New Roman" w:cs="Times New Roman"/>
          <w:bCs/>
        </w:rPr>
        <w:t xml:space="preserve">new </w:t>
      </w:r>
      <w:r>
        <w:rPr>
          <w:rFonts w:ascii="Times New Roman" w:hAnsi="Times New Roman" w:cs="Times New Roman"/>
          <w:bCs/>
        </w:rPr>
        <w:t xml:space="preserve">Council members, as the roster has several unfilled Kings County </w:t>
      </w:r>
      <w:r>
        <w:rPr>
          <w:rFonts w:ascii="Times New Roman" w:hAnsi="Times New Roman" w:cs="Times New Roman"/>
          <w:bCs/>
        </w:rPr>
        <w:lastRenderedPageBreak/>
        <w:t xml:space="preserve">positions. He also requested members to be aware of their own renewal date, if </w:t>
      </w:r>
      <w:r w:rsidR="005A2203">
        <w:rPr>
          <w:rFonts w:ascii="Times New Roman" w:hAnsi="Times New Roman" w:cs="Times New Roman"/>
          <w:bCs/>
        </w:rPr>
        <w:t xml:space="preserve">their term expiration </w:t>
      </w:r>
      <w:r w:rsidR="00903E72">
        <w:rPr>
          <w:rFonts w:ascii="Times New Roman" w:hAnsi="Times New Roman" w:cs="Times New Roman"/>
          <w:bCs/>
        </w:rPr>
        <w:t>date is close in order</w:t>
      </w:r>
      <w:r w:rsidR="005A2203">
        <w:rPr>
          <w:rFonts w:ascii="Times New Roman" w:hAnsi="Times New Roman" w:cs="Times New Roman"/>
          <w:bCs/>
        </w:rPr>
        <w:t xml:space="preserve"> to </w:t>
      </w:r>
      <w:r w:rsidR="00903E72">
        <w:rPr>
          <w:rFonts w:ascii="Times New Roman" w:hAnsi="Times New Roman" w:cs="Times New Roman"/>
          <w:bCs/>
        </w:rPr>
        <w:t>en</w:t>
      </w:r>
      <w:r w:rsidR="005A2203">
        <w:rPr>
          <w:rFonts w:ascii="Times New Roman" w:hAnsi="Times New Roman" w:cs="Times New Roman"/>
          <w:bCs/>
        </w:rPr>
        <w:t>sure application</w:t>
      </w:r>
      <w:r w:rsidR="00903E72">
        <w:rPr>
          <w:rFonts w:ascii="Times New Roman" w:hAnsi="Times New Roman" w:cs="Times New Roman"/>
          <w:bCs/>
        </w:rPr>
        <w:t>s are</w:t>
      </w:r>
      <w:r w:rsidR="005A2203">
        <w:rPr>
          <w:rFonts w:ascii="Times New Roman" w:hAnsi="Times New Roman" w:cs="Times New Roman"/>
          <w:bCs/>
        </w:rPr>
        <w:t xml:space="preserve"> current. </w:t>
      </w:r>
    </w:p>
    <w:p w:rsidR="008351F8" w:rsidRPr="001C21FF" w:rsidRDefault="008351F8" w:rsidP="008351F8">
      <w:pPr>
        <w:pStyle w:val="ListParagraph"/>
        <w:rPr>
          <w:bCs/>
          <w:sz w:val="20"/>
          <w:szCs w:val="20"/>
        </w:rPr>
      </w:pPr>
    </w:p>
    <w:p w:rsidR="009240F9" w:rsidRPr="00A4729C" w:rsidRDefault="009240F9" w:rsidP="009240F9">
      <w:pPr>
        <w:pStyle w:val="BodyText"/>
        <w:numPr>
          <w:ilvl w:val="0"/>
          <w:numId w:val="1"/>
        </w:numPr>
        <w:rPr>
          <w:rFonts w:ascii="Times New Roman" w:hAnsi="Times New Roman" w:cs="Times New Roman"/>
          <w:b/>
          <w:bCs/>
          <w:u w:val="single"/>
        </w:rPr>
      </w:pPr>
      <w:r w:rsidRPr="00A4729C">
        <w:rPr>
          <w:rFonts w:ascii="Times New Roman" w:hAnsi="Times New Roman" w:cs="Times New Roman"/>
          <w:b/>
          <w:bCs/>
          <w:u w:val="single"/>
        </w:rPr>
        <w:t>Milestone Updates</w:t>
      </w:r>
      <w:r w:rsidR="004A21D6" w:rsidRPr="00A4729C">
        <w:rPr>
          <w:rFonts w:ascii="Times New Roman" w:hAnsi="Times New Roman" w:cs="Times New Roman"/>
          <w:bCs/>
        </w:rPr>
        <w:t xml:space="preserve"> – </w:t>
      </w:r>
      <w:r w:rsidR="00A4729C" w:rsidRPr="00A4729C">
        <w:rPr>
          <w:rFonts w:ascii="Times New Roman" w:hAnsi="Times New Roman" w:cs="Times New Roman"/>
          <w:bCs/>
        </w:rPr>
        <w:t xml:space="preserve">Christine Tidwell reported that she had received a letter from the wife of Dr. Bill Tidwell, who formerly had served as a Council Alternate. This was to notify the Council that Dr. Tidwell had passed away on November 5, 2017. There will be a memorial service on December 23, 2017 at the First Congregational Church of Tulare at 2 p.m. </w:t>
      </w:r>
      <w:r w:rsidR="008351F8" w:rsidRPr="00A4729C">
        <w:rPr>
          <w:rFonts w:ascii="Times New Roman" w:hAnsi="Times New Roman" w:cs="Times New Roman"/>
          <w:bCs/>
        </w:rPr>
        <w:t xml:space="preserve"> </w:t>
      </w:r>
    </w:p>
    <w:p w:rsidR="00AC7195" w:rsidRPr="00A90B7F" w:rsidRDefault="00AC7195" w:rsidP="000753F7">
      <w:pPr>
        <w:pStyle w:val="BodyText"/>
        <w:ind w:left="360"/>
        <w:rPr>
          <w:rFonts w:ascii="Times New Roman" w:hAnsi="Times New Roman" w:cs="Times New Roman"/>
          <w:bCs/>
          <w:color w:val="FF0000"/>
          <w:sz w:val="20"/>
          <w:szCs w:val="20"/>
        </w:rPr>
      </w:pPr>
    </w:p>
    <w:p w:rsidR="00B57DF6" w:rsidRPr="00A90B7F" w:rsidRDefault="00B57DF6" w:rsidP="00B57DF6">
      <w:pPr>
        <w:pStyle w:val="BodyText"/>
        <w:numPr>
          <w:ilvl w:val="0"/>
          <w:numId w:val="1"/>
        </w:numPr>
        <w:rPr>
          <w:rFonts w:ascii="Times New Roman" w:hAnsi="Times New Roman" w:cs="Times New Roman"/>
          <w:bCs/>
          <w:color w:val="FF0000"/>
        </w:rPr>
      </w:pPr>
      <w:r w:rsidRPr="00B57DF6">
        <w:rPr>
          <w:rFonts w:ascii="Times New Roman" w:hAnsi="Times New Roman" w:cs="Times New Roman"/>
          <w:b/>
          <w:bCs/>
          <w:u w:val="single"/>
        </w:rPr>
        <w:t>K/T AAA Website Design</w:t>
      </w:r>
      <w:r w:rsidR="002251AD" w:rsidRPr="00B57DF6">
        <w:rPr>
          <w:rFonts w:ascii="Times New Roman" w:hAnsi="Times New Roman" w:cs="Times New Roman"/>
          <w:b/>
          <w:bCs/>
        </w:rPr>
        <w:t xml:space="preserve"> </w:t>
      </w:r>
      <w:r w:rsidR="00DA5D19" w:rsidRPr="00B57DF6">
        <w:rPr>
          <w:rFonts w:ascii="Times New Roman" w:hAnsi="Times New Roman" w:cs="Times New Roman"/>
          <w:bCs/>
        </w:rPr>
        <w:t>–</w:t>
      </w:r>
      <w:r w:rsidR="007737B7" w:rsidRPr="00B57DF6">
        <w:rPr>
          <w:rFonts w:ascii="Times New Roman" w:hAnsi="Times New Roman" w:cs="Times New Roman"/>
          <w:bCs/>
        </w:rPr>
        <w:t xml:space="preserve"> </w:t>
      </w:r>
      <w:r w:rsidR="006702D7">
        <w:rPr>
          <w:rFonts w:ascii="Times New Roman" w:hAnsi="Times New Roman" w:cs="Times New Roman"/>
          <w:bCs/>
        </w:rPr>
        <w:t xml:space="preserve">K/T AAA Staff </w:t>
      </w:r>
      <w:r w:rsidR="0083435F">
        <w:rPr>
          <w:rFonts w:ascii="Times New Roman" w:hAnsi="Times New Roman" w:cs="Times New Roman"/>
          <w:bCs/>
        </w:rPr>
        <w:t>Analyst, Israel Guardado gave a</w:t>
      </w:r>
      <w:r w:rsidR="006702D7">
        <w:rPr>
          <w:rFonts w:ascii="Times New Roman" w:hAnsi="Times New Roman" w:cs="Times New Roman"/>
          <w:bCs/>
        </w:rPr>
        <w:t xml:space="preserve"> </w:t>
      </w:r>
      <w:r w:rsidR="0083435F">
        <w:rPr>
          <w:rFonts w:ascii="Times New Roman" w:hAnsi="Times New Roman" w:cs="Times New Roman"/>
          <w:bCs/>
        </w:rPr>
        <w:t>report</w:t>
      </w:r>
      <w:r w:rsidR="006702D7">
        <w:rPr>
          <w:rFonts w:ascii="Times New Roman" w:hAnsi="Times New Roman" w:cs="Times New Roman"/>
          <w:bCs/>
        </w:rPr>
        <w:t xml:space="preserve"> on plans to update the K/T AAA website, </w:t>
      </w:r>
      <w:hyperlink r:id="rId11" w:history="1">
        <w:r w:rsidR="006702D7" w:rsidRPr="00DA1A12">
          <w:rPr>
            <w:rStyle w:val="Hyperlink"/>
            <w:rFonts w:ascii="Times New Roman" w:hAnsi="Times New Roman" w:cs="Times New Roman"/>
            <w:bCs/>
          </w:rPr>
          <w:t>www.ktaaa.org</w:t>
        </w:r>
      </w:hyperlink>
      <w:r w:rsidR="006702D7">
        <w:rPr>
          <w:rFonts w:ascii="Times New Roman" w:hAnsi="Times New Roman" w:cs="Times New Roman"/>
          <w:bCs/>
        </w:rPr>
        <w:t xml:space="preserve"> . He </w:t>
      </w:r>
      <w:r w:rsidR="0083435F">
        <w:rPr>
          <w:rFonts w:ascii="Times New Roman" w:hAnsi="Times New Roman" w:cs="Times New Roman"/>
          <w:bCs/>
        </w:rPr>
        <w:t>requested</w:t>
      </w:r>
      <w:r w:rsidR="006702D7">
        <w:rPr>
          <w:rFonts w:ascii="Times New Roman" w:hAnsi="Times New Roman" w:cs="Times New Roman"/>
          <w:bCs/>
        </w:rPr>
        <w:t xml:space="preserve"> Council members </w:t>
      </w:r>
      <w:r w:rsidR="0083435F">
        <w:rPr>
          <w:rFonts w:ascii="Times New Roman" w:hAnsi="Times New Roman" w:cs="Times New Roman"/>
          <w:bCs/>
        </w:rPr>
        <w:t xml:space="preserve">to </w:t>
      </w:r>
      <w:r w:rsidR="006702D7">
        <w:rPr>
          <w:rFonts w:ascii="Times New Roman" w:hAnsi="Times New Roman" w:cs="Times New Roman"/>
          <w:bCs/>
        </w:rPr>
        <w:t xml:space="preserve">take the opportunity to visit the site, so they can offer suggestions on improving it. </w:t>
      </w:r>
      <w:r w:rsidR="008B3142">
        <w:rPr>
          <w:rFonts w:ascii="Times New Roman" w:hAnsi="Times New Roman" w:cs="Times New Roman"/>
          <w:bCs/>
        </w:rPr>
        <w:t xml:space="preserve">If </w:t>
      </w:r>
      <w:r w:rsidR="006702D7">
        <w:rPr>
          <w:rFonts w:ascii="Times New Roman" w:hAnsi="Times New Roman" w:cs="Times New Roman"/>
          <w:bCs/>
        </w:rPr>
        <w:t>there are any idea</w:t>
      </w:r>
      <w:r w:rsidR="008B3142">
        <w:rPr>
          <w:rFonts w:ascii="Times New Roman" w:hAnsi="Times New Roman" w:cs="Times New Roman"/>
          <w:bCs/>
        </w:rPr>
        <w:t>s</w:t>
      </w:r>
      <w:r w:rsidR="006702D7">
        <w:rPr>
          <w:rFonts w:ascii="Times New Roman" w:hAnsi="Times New Roman" w:cs="Times New Roman"/>
          <w:bCs/>
        </w:rPr>
        <w:t xml:space="preserve"> as to how it can be improved, he said that Cou</w:t>
      </w:r>
      <w:r w:rsidR="0083435F">
        <w:rPr>
          <w:rFonts w:ascii="Times New Roman" w:hAnsi="Times New Roman" w:cs="Times New Roman"/>
          <w:bCs/>
        </w:rPr>
        <w:t>ncil input will be appreciated</w:t>
      </w:r>
      <w:r w:rsidR="006702D7">
        <w:rPr>
          <w:rFonts w:ascii="Times New Roman" w:hAnsi="Times New Roman" w:cs="Times New Roman"/>
          <w:bCs/>
        </w:rPr>
        <w:t xml:space="preserve">. </w:t>
      </w:r>
      <w:r w:rsidR="008B3142">
        <w:rPr>
          <w:rFonts w:ascii="Times New Roman" w:hAnsi="Times New Roman" w:cs="Times New Roman"/>
          <w:bCs/>
        </w:rPr>
        <w:t xml:space="preserve">Feedback can be sent to himself or Christine Tidwell. </w:t>
      </w:r>
      <w:r w:rsidR="00A13064">
        <w:rPr>
          <w:rFonts w:ascii="Times New Roman" w:hAnsi="Times New Roman" w:cs="Times New Roman"/>
          <w:bCs/>
        </w:rPr>
        <w:t>Dr. Wood recommended that the PSA quarterly report</w:t>
      </w:r>
      <w:r w:rsidR="00B43659">
        <w:rPr>
          <w:rFonts w:ascii="Times New Roman" w:hAnsi="Times New Roman" w:cs="Times New Roman"/>
          <w:bCs/>
        </w:rPr>
        <w:t>s</w:t>
      </w:r>
      <w:r w:rsidR="00A13064">
        <w:rPr>
          <w:rFonts w:ascii="Times New Roman" w:hAnsi="Times New Roman" w:cs="Times New Roman"/>
          <w:bCs/>
        </w:rPr>
        <w:t xml:space="preserve"> be added to the website. </w:t>
      </w:r>
    </w:p>
    <w:p w:rsidR="0085308F" w:rsidRPr="00A90B7F" w:rsidRDefault="008A5CCC" w:rsidP="00A66025">
      <w:pPr>
        <w:pStyle w:val="BodyText"/>
        <w:ind w:left="360"/>
        <w:rPr>
          <w:b/>
          <w:bCs/>
          <w:color w:val="FF0000"/>
          <w:sz w:val="20"/>
          <w:szCs w:val="20"/>
        </w:rPr>
      </w:pPr>
      <w:r w:rsidRPr="00A90B7F">
        <w:rPr>
          <w:rFonts w:ascii="Times New Roman" w:hAnsi="Times New Roman" w:cs="Times New Roman"/>
          <w:bCs/>
          <w:color w:val="FF0000"/>
        </w:rPr>
        <w:t xml:space="preserve">. </w:t>
      </w:r>
    </w:p>
    <w:p w:rsidR="00A35CF2" w:rsidRPr="00B57DF6" w:rsidRDefault="002251AD" w:rsidP="00B57DF6">
      <w:pPr>
        <w:pStyle w:val="BodyText"/>
        <w:numPr>
          <w:ilvl w:val="0"/>
          <w:numId w:val="1"/>
        </w:numPr>
        <w:rPr>
          <w:rFonts w:ascii="Times New Roman" w:hAnsi="Times New Roman" w:cs="Times New Roman"/>
          <w:b/>
          <w:bCs/>
          <w:color w:val="FF0000"/>
          <w:sz w:val="20"/>
          <w:szCs w:val="20"/>
          <w:u w:val="single"/>
        </w:rPr>
      </w:pPr>
      <w:r w:rsidRPr="00B57DF6">
        <w:rPr>
          <w:rFonts w:ascii="Times New Roman" w:hAnsi="Times New Roman" w:cs="Times New Roman"/>
          <w:b/>
          <w:bCs/>
          <w:u w:val="single"/>
        </w:rPr>
        <w:t>CA Assoc. of Area Agencies on Aging (C4A)-Los Angeles</w:t>
      </w:r>
      <w:r w:rsidR="00E26AA0" w:rsidRPr="00B57DF6">
        <w:rPr>
          <w:rFonts w:ascii="Times New Roman" w:hAnsi="Times New Roman" w:cs="Times New Roman"/>
          <w:b/>
          <w:bCs/>
        </w:rPr>
        <w:t xml:space="preserve"> </w:t>
      </w:r>
      <w:r w:rsidR="00896EC6" w:rsidRPr="00B57DF6">
        <w:rPr>
          <w:rFonts w:ascii="Times New Roman" w:hAnsi="Times New Roman" w:cs="Times New Roman"/>
          <w:b/>
          <w:bCs/>
        </w:rPr>
        <w:t xml:space="preserve">– </w:t>
      </w:r>
      <w:r w:rsidR="00ED18E6">
        <w:rPr>
          <w:rFonts w:ascii="Times New Roman" w:hAnsi="Times New Roman" w:cs="Times New Roman"/>
          <w:bCs/>
        </w:rPr>
        <w:t xml:space="preserve">Council member Betsey Foote reported on her experience attending the November C4A Annual Meeting and Allied Conference. The conference theme was, “Aging is All About Living.” </w:t>
      </w:r>
      <w:r w:rsidR="00C22EC2">
        <w:rPr>
          <w:rFonts w:ascii="Times New Roman" w:hAnsi="Times New Roman" w:cs="Times New Roman"/>
          <w:bCs/>
        </w:rPr>
        <w:t>She reported on some of the workshops available and additionally said she appreciated hearing the keynote speaker, Joel Weintraub. She also noted that the many vendors in attendance had a lot of good infor</w:t>
      </w:r>
      <w:r w:rsidR="006813F1">
        <w:rPr>
          <w:rFonts w:ascii="Times New Roman" w:hAnsi="Times New Roman" w:cs="Times New Roman"/>
          <w:bCs/>
        </w:rPr>
        <w:t>mation on many topics. She reported</w:t>
      </w:r>
      <w:r w:rsidR="00C22EC2">
        <w:rPr>
          <w:rFonts w:ascii="Times New Roman" w:hAnsi="Times New Roman" w:cs="Times New Roman"/>
          <w:bCs/>
        </w:rPr>
        <w:t xml:space="preserve"> that </w:t>
      </w:r>
      <w:r w:rsidR="006813F1">
        <w:rPr>
          <w:rFonts w:ascii="Times New Roman" w:hAnsi="Times New Roman" w:cs="Times New Roman"/>
          <w:bCs/>
        </w:rPr>
        <w:t xml:space="preserve">the </w:t>
      </w:r>
      <w:r w:rsidR="00C22EC2">
        <w:rPr>
          <w:rFonts w:ascii="Times New Roman" w:hAnsi="Times New Roman" w:cs="Times New Roman"/>
          <w:bCs/>
        </w:rPr>
        <w:t xml:space="preserve">Tule River Reservation has a health center for seniors, so she reached out to the Reservation’s Health Center and was able to get 15 more seniors signed up for services. She </w:t>
      </w:r>
      <w:r w:rsidR="006813F1">
        <w:rPr>
          <w:rFonts w:ascii="Times New Roman" w:hAnsi="Times New Roman" w:cs="Times New Roman"/>
          <w:bCs/>
        </w:rPr>
        <w:t xml:space="preserve">thanked the Council for the </w:t>
      </w:r>
      <w:r w:rsidR="00A66025">
        <w:rPr>
          <w:rFonts w:ascii="Times New Roman" w:hAnsi="Times New Roman" w:cs="Times New Roman"/>
          <w:bCs/>
        </w:rPr>
        <w:t xml:space="preserve">opportunity to attend the conference and </w:t>
      </w:r>
      <w:r w:rsidR="006813F1">
        <w:rPr>
          <w:rFonts w:ascii="Times New Roman" w:hAnsi="Times New Roman" w:cs="Times New Roman"/>
          <w:bCs/>
        </w:rPr>
        <w:t xml:space="preserve">said she </w:t>
      </w:r>
      <w:r w:rsidR="00A66025">
        <w:rPr>
          <w:rFonts w:ascii="Times New Roman" w:hAnsi="Times New Roman" w:cs="Times New Roman"/>
          <w:bCs/>
        </w:rPr>
        <w:t xml:space="preserve">was able to get some good ideas from it. </w:t>
      </w:r>
    </w:p>
    <w:p w:rsidR="00B57DF6" w:rsidRPr="00A90B7F" w:rsidRDefault="00B57DF6" w:rsidP="00B57DF6">
      <w:pPr>
        <w:pStyle w:val="BodyText"/>
        <w:ind w:left="360"/>
        <w:rPr>
          <w:rFonts w:ascii="Times New Roman" w:hAnsi="Times New Roman" w:cs="Times New Roman"/>
          <w:b/>
          <w:bCs/>
          <w:color w:val="FF0000"/>
          <w:sz w:val="20"/>
          <w:szCs w:val="20"/>
          <w:u w:val="single"/>
        </w:rPr>
      </w:pPr>
    </w:p>
    <w:p w:rsidR="00095F90" w:rsidRPr="00A90B7F" w:rsidRDefault="002F3E00" w:rsidP="00095F90">
      <w:pPr>
        <w:pStyle w:val="BodyText"/>
        <w:numPr>
          <w:ilvl w:val="0"/>
          <w:numId w:val="1"/>
        </w:numPr>
        <w:rPr>
          <w:rFonts w:ascii="Times New Roman" w:hAnsi="Times New Roman" w:cs="Times New Roman"/>
          <w:bCs/>
          <w:color w:val="FF0000"/>
        </w:rPr>
      </w:pPr>
      <w:r w:rsidRPr="00B57DF6">
        <w:rPr>
          <w:rFonts w:ascii="Times New Roman" w:hAnsi="Times New Roman" w:cs="Times New Roman"/>
          <w:b/>
          <w:bCs/>
          <w:u w:val="single"/>
        </w:rPr>
        <w:t xml:space="preserve">Presentation </w:t>
      </w:r>
      <w:r w:rsidR="00B57DF6" w:rsidRPr="00B57DF6">
        <w:rPr>
          <w:rFonts w:ascii="Times New Roman" w:hAnsi="Times New Roman" w:cs="Times New Roman"/>
          <w:b/>
          <w:bCs/>
          <w:u w:val="single"/>
        </w:rPr>
        <w:t xml:space="preserve">from the Suicide Prevention Task Force (SPTF) </w:t>
      </w:r>
      <w:r w:rsidR="00586BED" w:rsidRPr="00B57DF6">
        <w:rPr>
          <w:rFonts w:ascii="Times New Roman" w:hAnsi="Times New Roman" w:cs="Times New Roman"/>
          <w:b/>
          <w:bCs/>
        </w:rPr>
        <w:t xml:space="preserve">– </w:t>
      </w:r>
      <w:r w:rsidR="00673D11">
        <w:rPr>
          <w:rFonts w:ascii="Times New Roman" w:hAnsi="Times New Roman" w:cs="Times New Roman"/>
          <w:bCs/>
        </w:rPr>
        <w:t xml:space="preserve">* The Chair moved this </w:t>
      </w:r>
      <w:r w:rsidR="00B57DF6">
        <w:rPr>
          <w:rFonts w:ascii="Times New Roman" w:hAnsi="Times New Roman" w:cs="Times New Roman"/>
          <w:bCs/>
        </w:rPr>
        <w:t xml:space="preserve">item </w:t>
      </w:r>
      <w:r w:rsidR="00673D11">
        <w:rPr>
          <w:rFonts w:ascii="Times New Roman" w:hAnsi="Times New Roman" w:cs="Times New Roman"/>
          <w:bCs/>
        </w:rPr>
        <w:t xml:space="preserve">to the bottom of the agenda. </w:t>
      </w:r>
    </w:p>
    <w:p w:rsidR="003F588F" w:rsidRPr="00A90B7F" w:rsidRDefault="003F588F" w:rsidP="003F588F">
      <w:pPr>
        <w:pStyle w:val="ListParagraph"/>
        <w:rPr>
          <w:bCs/>
          <w:color w:val="FF0000"/>
          <w:sz w:val="20"/>
          <w:szCs w:val="20"/>
        </w:rPr>
      </w:pPr>
    </w:p>
    <w:p w:rsidR="00B43659" w:rsidRPr="00B43659" w:rsidRDefault="002251AD" w:rsidP="00673D11">
      <w:pPr>
        <w:pStyle w:val="BodyText"/>
        <w:numPr>
          <w:ilvl w:val="0"/>
          <w:numId w:val="1"/>
        </w:numPr>
        <w:ind w:hanging="810"/>
        <w:rPr>
          <w:b/>
          <w:bCs/>
          <w:sz w:val="20"/>
          <w:szCs w:val="20"/>
          <w:u w:val="single"/>
        </w:rPr>
      </w:pPr>
      <w:r w:rsidRPr="00673D11">
        <w:rPr>
          <w:rFonts w:ascii="Times New Roman" w:hAnsi="Times New Roman" w:cs="Times New Roman"/>
          <w:b/>
          <w:bCs/>
          <w:u w:val="single"/>
        </w:rPr>
        <w:t>Staff Reports</w:t>
      </w:r>
    </w:p>
    <w:p w:rsidR="00484A2A" w:rsidRPr="00484A2A" w:rsidRDefault="00A66025" w:rsidP="00B43659">
      <w:pPr>
        <w:pStyle w:val="BodyText"/>
        <w:numPr>
          <w:ilvl w:val="0"/>
          <w:numId w:val="12"/>
        </w:numPr>
        <w:rPr>
          <w:b/>
          <w:bCs/>
          <w:sz w:val="20"/>
          <w:szCs w:val="20"/>
          <w:u w:val="single"/>
        </w:rPr>
      </w:pPr>
      <w:r>
        <w:rPr>
          <w:rFonts w:ascii="Times New Roman" w:hAnsi="Times New Roman" w:cs="Times New Roman"/>
        </w:rPr>
        <w:t>Aging Services Manager, Jamie Sharma</w:t>
      </w:r>
      <w:r w:rsidR="00484A2A">
        <w:rPr>
          <w:rFonts w:ascii="Times New Roman" w:hAnsi="Times New Roman" w:cs="Times New Roman"/>
        </w:rPr>
        <w:t>,</w:t>
      </w:r>
      <w:r>
        <w:rPr>
          <w:rFonts w:ascii="Times New Roman" w:hAnsi="Times New Roman" w:cs="Times New Roman"/>
        </w:rPr>
        <w:t xml:space="preserve"> said she wanted everyone to know the </w:t>
      </w:r>
    </w:p>
    <w:p w:rsidR="00095F90" w:rsidRPr="00B43659" w:rsidRDefault="00484A2A" w:rsidP="00484A2A">
      <w:pPr>
        <w:pStyle w:val="BodyText"/>
        <w:ind w:left="720"/>
        <w:rPr>
          <w:b/>
          <w:bCs/>
          <w:sz w:val="20"/>
          <w:szCs w:val="20"/>
          <w:u w:val="single"/>
        </w:rPr>
      </w:pPr>
      <w:r>
        <w:rPr>
          <w:rFonts w:ascii="Times New Roman" w:hAnsi="Times New Roman" w:cs="Times New Roman"/>
        </w:rPr>
        <w:t xml:space="preserve">K/T AAA, </w:t>
      </w:r>
      <w:r>
        <w:rPr>
          <w:rFonts w:ascii="Times New Roman" w:hAnsi="Times New Roman" w:cs="Times New Roman"/>
          <w:i/>
        </w:rPr>
        <w:t xml:space="preserve">Stocking for </w:t>
      </w:r>
      <w:proofErr w:type="gramStart"/>
      <w:r>
        <w:rPr>
          <w:rFonts w:ascii="Times New Roman" w:hAnsi="Times New Roman" w:cs="Times New Roman"/>
          <w:i/>
        </w:rPr>
        <w:t>S</w:t>
      </w:r>
      <w:r w:rsidRPr="00A66025">
        <w:rPr>
          <w:rFonts w:ascii="Times New Roman" w:hAnsi="Times New Roman" w:cs="Times New Roman"/>
          <w:i/>
        </w:rPr>
        <w:t>eniors</w:t>
      </w:r>
      <w:proofErr w:type="gramEnd"/>
      <w:r>
        <w:rPr>
          <w:rFonts w:ascii="Times New Roman" w:hAnsi="Times New Roman" w:cs="Times New Roman"/>
          <w:i/>
        </w:rPr>
        <w:t xml:space="preserve">, </w:t>
      </w:r>
      <w:r w:rsidR="00A66025">
        <w:rPr>
          <w:rFonts w:ascii="Times New Roman" w:hAnsi="Times New Roman" w:cs="Times New Roman"/>
        </w:rPr>
        <w:t xml:space="preserve">drive was a success </w:t>
      </w:r>
      <w:r>
        <w:rPr>
          <w:rFonts w:ascii="Times New Roman" w:hAnsi="Times New Roman" w:cs="Times New Roman"/>
        </w:rPr>
        <w:t xml:space="preserve">with </w:t>
      </w:r>
      <w:r w:rsidR="00A66025">
        <w:rPr>
          <w:rFonts w:ascii="Times New Roman" w:hAnsi="Times New Roman" w:cs="Times New Roman"/>
        </w:rPr>
        <w:t xml:space="preserve">the project’s goal </w:t>
      </w:r>
      <w:r>
        <w:rPr>
          <w:rFonts w:ascii="Times New Roman" w:hAnsi="Times New Roman" w:cs="Times New Roman"/>
        </w:rPr>
        <w:t xml:space="preserve">being </w:t>
      </w:r>
      <w:r w:rsidR="00A66025">
        <w:rPr>
          <w:rFonts w:ascii="Times New Roman" w:hAnsi="Times New Roman" w:cs="Times New Roman"/>
        </w:rPr>
        <w:t>met,</w:t>
      </w:r>
      <w:r>
        <w:rPr>
          <w:rFonts w:ascii="Times New Roman" w:hAnsi="Times New Roman" w:cs="Times New Roman"/>
        </w:rPr>
        <w:t xml:space="preserve"> noting that the goal </w:t>
      </w:r>
      <w:r w:rsidR="00A66025">
        <w:rPr>
          <w:rFonts w:ascii="Times New Roman" w:hAnsi="Times New Roman" w:cs="Times New Roman"/>
        </w:rPr>
        <w:t>was expanded this year to 500 stocking</w:t>
      </w:r>
      <w:r>
        <w:rPr>
          <w:rFonts w:ascii="Times New Roman" w:hAnsi="Times New Roman" w:cs="Times New Roman"/>
        </w:rPr>
        <w:t>s</w:t>
      </w:r>
      <w:r w:rsidR="00A66025">
        <w:rPr>
          <w:rFonts w:ascii="Times New Roman" w:hAnsi="Times New Roman" w:cs="Times New Roman"/>
        </w:rPr>
        <w:t xml:space="preserve">. </w:t>
      </w:r>
      <w:r w:rsidR="00FE1343">
        <w:rPr>
          <w:rFonts w:ascii="Times New Roman" w:hAnsi="Times New Roman" w:cs="Times New Roman"/>
        </w:rPr>
        <w:t>S</w:t>
      </w:r>
      <w:r w:rsidR="00A66025">
        <w:rPr>
          <w:rFonts w:ascii="Times New Roman" w:hAnsi="Times New Roman" w:cs="Times New Roman"/>
        </w:rPr>
        <w:t>ome of the stockings were also designated</w:t>
      </w:r>
      <w:r w:rsidR="00FE1343">
        <w:rPr>
          <w:rFonts w:ascii="Times New Roman" w:hAnsi="Times New Roman" w:cs="Times New Roman"/>
        </w:rPr>
        <w:t xml:space="preserve"> for distribution</w:t>
      </w:r>
      <w:r w:rsidR="00A66025">
        <w:rPr>
          <w:rFonts w:ascii="Times New Roman" w:hAnsi="Times New Roman" w:cs="Times New Roman"/>
        </w:rPr>
        <w:t xml:space="preserve"> to the senior homeless population. She noted this was her first year being involved with the effort and she was impressed with </w:t>
      </w:r>
      <w:r w:rsidR="00B43659">
        <w:rPr>
          <w:rFonts w:ascii="Times New Roman" w:hAnsi="Times New Roman" w:cs="Times New Roman"/>
        </w:rPr>
        <w:t>all the partners</w:t>
      </w:r>
      <w:r w:rsidR="00FE1343">
        <w:rPr>
          <w:rFonts w:ascii="Times New Roman" w:hAnsi="Times New Roman" w:cs="Times New Roman"/>
        </w:rPr>
        <w:t>hips</w:t>
      </w:r>
      <w:r w:rsidR="00B43659">
        <w:rPr>
          <w:rFonts w:ascii="Times New Roman" w:hAnsi="Times New Roman" w:cs="Times New Roman"/>
        </w:rPr>
        <w:t xml:space="preserve"> and work that went into it to make it a success.</w:t>
      </w:r>
    </w:p>
    <w:p w:rsidR="00B43659" w:rsidRDefault="00B43659" w:rsidP="00B43659">
      <w:pPr>
        <w:pStyle w:val="ListParagraph"/>
        <w:rPr>
          <w:b/>
          <w:bCs/>
          <w:sz w:val="20"/>
          <w:szCs w:val="20"/>
          <w:u w:val="single"/>
        </w:rPr>
      </w:pPr>
    </w:p>
    <w:p w:rsidR="00B43659" w:rsidRPr="00B43659" w:rsidRDefault="00B43659" w:rsidP="00B43659">
      <w:pPr>
        <w:pStyle w:val="BodyText"/>
        <w:numPr>
          <w:ilvl w:val="0"/>
          <w:numId w:val="12"/>
        </w:numPr>
        <w:rPr>
          <w:rFonts w:ascii="Times New Roman" w:hAnsi="Times New Roman" w:cs="Times New Roman"/>
        </w:rPr>
      </w:pPr>
      <w:r w:rsidRPr="00B43659">
        <w:rPr>
          <w:rFonts w:ascii="Times New Roman" w:hAnsi="Times New Roman" w:cs="Times New Roman"/>
        </w:rPr>
        <w:t xml:space="preserve">Christine Tidwell </w:t>
      </w:r>
      <w:r>
        <w:rPr>
          <w:rFonts w:ascii="Times New Roman" w:hAnsi="Times New Roman" w:cs="Times New Roman"/>
        </w:rPr>
        <w:t xml:space="preserve">distributed copies of the </w:t>
      </w:r>
      <w:r w:rsidR="00BA08AA">
        <w:rPr>
          <w:rFonts w:ascii="Times New Roman" w:hAnsi="Times New Roman" w:cs="Times New Roman"/>
        </w:rPr>
        <w:t xml:space="preserve">K/T AAA </w:t>
      </w:r>
      <w:r>
        <w:rPr>
          <w:rFonts w:ascii="Times New Roman" w:hAnsi="Times New Roman" w:cs="Times New Roman"/>
        </w:rPr>
        <w:t xml:space="preserve">report that was submitted to the </w:t>
      </w:r>
      <w:r w:rsidR="00BA08AA">
        <w:rPr>
          <w:rFonts w:ascii="Times New Roman" w:hAnsi="Times New Roman" w:cs="Times New Roman"/>
        </w:rPr>
        <w:t xml:space="preserve">Triple-A Council of California (TACC) for </w:t>
      </w:r>
      <w:r w:rsidR="0092587B">
        <w:rPr>
          <w:rFonts w:ascii="Times New Roman" w:hAnsi="Times New Roman" w:cs="Times New Roman"/>
        </w:rPr>
        <w:t xml:space="preserve">PSA 15. </w:t>
      </w:r>
      <w:r w:rsidR="002151D2">
        <w:rPr>
          <w:rFonts w:ascii="Times New Roman" w:hAnsi="Times New Roman" w:cs="Times New Roman"/>
        </w:rPr>
        <w:t xml:space="preserve">This group is for the Advisory Councils of California’s Area Agencies on Aging. There are 33 PSAs within California. As the reports from other PSAs become available, Dr. Wood said they will be available from Christine Tidwell. He said </w:t>
      </w:r>
      <w:r w:rsidR="00AD6343">
        <w:rPr>
          <w:rFonts w:ascii="Times New Roman" w:hAnsi="Times New Roman" w:cs="Times New Roman"/>
        </w:rPr>
        <w:t xml:space="preserve">these reports can be </w:t>
      </w:r>
      <w:r w:rsidR="002151D2">
        <w:rPr>
          <w:rFonts w:ascii="Times New Roman" w:hAnsi="Times New Roman" w:cs="Times New Roman"/>
        </w:rPr>
        <w:t>useful to see what is going on in other parts of the State.</w:t>
      </w:r>
    </w:p>
    <w:p w:rsidR="00673D11" w:rsidRPr="00673D11" w:rsidRDefault="00673D11" w:rsidP="00673D11">
      <w:pPr>
        <w:pStyle w:val="BodyText"/>
        <w:rPr>
          <w:b/>
          <w:bCs/>
          <w:sz w:val="20"/>
          <w:szCs w:val="20"/>
          <w:u w:val="single"/>
        </w:rPr>
      </w:pPr>
    </w:p>
    <w:p w:rsidR="00FC0F9E" w:rsidRPr="00F61D12" w:rsidRDefault="007737B7" w:rsidP="00673D11">
      <w:pPr>
        <w:pStyle w:val="BodyText"/>
        <w:numPr>
          <w:ilvl w:val="0"/>
          <w:numId w:val="1"/>
        </w:numPr>
        <w:ind w:hanging="810"/>
        <w:rPr>
          <w:rFonts w:ascii="Times New Roman" w:hAnsi="Times New Roman" w:cs="Times New Roman"/>
        </w:rPr>
      </w:pPr>
      <w:r w:rsidRPr="00F61D12">
        <w:rPr>
          <w:rFonts w:ascii="Times New Roman" w:hAnsi="Times New Roman" w:cs="Times New Roman"/>
          <w:b/>
          <w:bCs/>
          <w:u w:val="single"/>
        </w:rPr>
        <w:t xml:space="preserve">Development of the </w:t>
      </w:r>
      <w:r w:rsidR="00673D11" w:rsidRPr="00F61D12">
        <w:rPr>
          <w:rFonts w:ascii="Times New Roman" w:hAnsi="Times New Roman" w:cs="Times New Roman"/>
          <w:b/>
          <w:bCs/>
          <w:u w:val="single"/>
        </w:rPr>
        <w:t>January 22</w:t>
      </w:r>
      <w:r w:rsidR="00673D11" w:rsidRPr="00F61D12">
        <w:rPr>
          <w:rFonts w:ascii="Times New Roman" w:hAnsi="Times New Roman" w:cs="Times New Roman"/>
          <w:b/>
          <w:bCs/>
          <w:u w:val="single"/>
          <w:vertAlign w:val="superscript"/>
        </w:rPr>
        <w:t>nd</w:t>
      </w:r>
      <w:r w:rsidR="00673D11" w:rsidRPr="00F61D12">
        <w:rPr>
          <w:rFonts w:ascii="Times New Roman" w:hAnsi="Times New Roman" w:cs="Times New Roman"/>
          <w:b/>
          <w:bCs/>
          <w:u w:val="single"/>
        </w:rPr>
        <w:t xml:space="preserve"> 2018 </w:t>
      </w:r>
      <w:r w:rsidR="002251AD" w:rsidRPr="00F61D12">
        <w:rPr>
          <w:rFonts w:ascii="Times New Roman" w:hAnsi="Times New Roman" w:cs="Times New Roman"/>
          <w:b/>
          <w:bCs/>
          <w:u w:val="single"/>
        </w:rPr>
        <w:t>Council Agenda</w:t>
      </w:r>
      <w:r w:rsidR="00095F90" w:rsidRPr="00F61D12">
        <w:rPr>
          <w:rFonts w:ascii="Times New Roman" w:hAnsi="Times New Roman" w:cs="Times New Roman"/>
          <w:b/>
          <w:bCs/>
        </w:rPr>
        <w:t xml:space="preserve"> </w:t>
      </w:r>
      <w:r w:rsidR="00095F90" w:rsidRPr="00F61D12">
        <w:rPr>
          <w:rFonts w:ascii="Times New Roman" w:hAnsi="Times New Roman" w:cs="Times New Roman"/>
          <w:bCs/>
        </w:rPr>
        <w:t>–</w:t>
      </w:r>
      <w:r w:rsidR="00DD21FC" w:rsidRPr="00F61D12">
        <w:rPr>
          <w:rFonts w:ascii="Times New Roman" w:hAnsi="Times New Roman" w:cs="Times New Roman"/>
          <w:bCs/>
        </w:rPr>
        <w:t xml:space="preserve"> </w:t>
      </w:r>
      <w:r w:rsidR="00F61D12">
        <w:rPr>
          <w:rFonts w:ascii="Times New Roman" w:hAnsi="Times New Roman" w:cs="Times New Roman"/>
          <w:bCs/>
        </w:rPr>
        <w:t>Dr. Wood said he will not be in attendance for this meeting due to a prior appointment. Ms. Tidwell reminded the Council that January 22</w:t>
      </w:r>
      <w:r w:rsidR="00F61D12" w:rsidRPr="00F61D12">
        <w:rPr>
          <w:rFonts w:ascii="Times New Roman" w:hAnsi="Times New Roman" w:cs="Times New Roman"/>
          <w:bCs/>
          <w:vertAlign w:val="superscript"/>
        </w:rPr>
        <w:t>nd</w:t>
      </w:r>
      <w:r w:rsidR="00F61D12">
        <w:rPr>
          <w:rFonts w:ascii="Times New Roman" w:hAnsi="Times New Roman" w:cs="Times New Roman"/>
          <w:bCs/>
        </w:rPr>
        <w:t xml:space="preserve"> will also be the first Governing Board meeting of 2018 and the two meetings usually are timed </w:t>
      </w:r>
      <w:r w:rsidR="0057172E">
        <w:rPr>
          <w:rFonts w:ascii="Times New Roman" w:hAnsi="Times New Roman" w:cs="Times New Roman"/>
          <w:bCs/>
        </w:rPr>
        <w:t>s</w:t>
      </w:r>
      <w:r w:rsidR="00F61D12">
        <w:rPr>
          <w:rFonts w:ascii="Times New Roman" w:hAnsi="Times New Roman" w:cs="Times New Roman"/>
          <w:bCs/>
        </w:rPr>
        <w:t xml:space="preserve">o </w:t>
      </w:r>
      <w:r w:rsidR="0057172E">
        <w:rPr>
          <w:rFonts w:ascii="Times New Roman" w:hAnsi="Times New Roman" w:cs="Times New Roman"/>
          <w:bCs/>
        </w:rPr>
        <w:t>that one follows</w:t>
      </w:r>
      <w:r w:rsidR="00F61D12">
        <w:rPr>
          <w:rFonts w:ascii="Times New Roman" w:hAnsi="Times New Roman" w:cs="Times New Roman"/>
          <w:bCs/>
        </w:rPr>
        <w:t xml:space="preserve"> the other, with the Governing Board meeting to begin at 10 a.m. in the Tulare County Board of Supervisors Bldg., Conference rooms A/B. </w:t>
      </w:r>
    </w:p>
    <w:p w:rsidR="00FC0F9E" w:rsidRPr="00A90B7F" w:rsidRDefault="00FC0F9E" w:rsidP="003A35B0">
      <w:pPr>
        <w:pStyle w:val="BodyText"/>
        <w:ind w:left="360"/>
        <w:rPr>
          <w:rFonts w:ascii="Times New Roman" w:hAnsi="Times New Roman" w:cs="Times New Roman"/>
          <w:color w:val="FF0000"/>
          <w:sz w:val="20"/>
          <w:szCs w:val="20"/>
        </w:rPr>
      </w:pPr>
    </w:p>
    <w:p w:rsidR="002C1C40" w:rsidRPr="002C1C40" w:rsidRDefault="000F603A" w:rsidP="004B6197">
      <w:pPr>
        <w:pStyle w:val="BodyText"/>
        <w:numPr>
          <w:ilvl w:val="0"/>
          <w:numId w:val="1"/>
        </w:numPr>
        <w:rPr>
          <w:rFonts w:ascii="Times New Roman" w:hAnsi="Times New Roman" w:cs="Times New Roman"/>
          <w:b/>
          <w:bCs/>
          <w:u w:val="single"/>
        </w:rPr>
      </w:pPr>
      <w:r w:rsidRPr="00816B21">
        <w:rPr>
          <w:rFonts w:ascii="Times New Roman" w:hAnsi="Times New Roman" w:cs="Times New Roman"/>
          <w:b/>
          <w:u w:val="single"/>
        </w:rPr>
        <w:t>Additional Member Comments</w:t>
      </w:r>
    </w:p>
    <w:p w:rsidR="003A484E" w:rsidRPr="002C1C40" w:rsidRDefault="0080126F" w:rsidP="002C1C40">
      <w:pPr>
        <w:pStyle w:val="BodyText"/>
        <w:numPr>
          <w:ilvl w:val="0"/>
          <w:numId w:val="13"/>
        </w:numPr>
        <w:rPr>
          <w:rFonts w:ascii="Times New Roman" w:hAnsi="Times New Roman" w:cs="Times New Roman"/>
          <w:b/>
          <w:bCs/>
          <w:u w:val="single"/>
        </w:rPr>
      </w:pPr>
      <w:r>
        <w:rPr>
          <w:rFonts w:ascii="Times New Roman" w:hAnsi="Times New Roman" w:cs="Times New Roman"/>
          <w:bCs/>
        </w:rPr>
        <w:t xml:space="preserve">Council member Dan Fox reported </w:t>
      </w:r>
      <w:r w:rsidR="00E7269A">
        <w:rPr>
          <w:rFonts w:ascii="Times New Roman" w:hAnsi="Times New Roman" w:cs="Times New Roman"/>
          <w:bCs/>
        </w:rPr>
        <w:t>on</w:t>
      </w:r>
      <w:r>
        <w:rPr>
          <w:rFonts w:ascii="Times New Roman" w:hAnsi="Times New Roman" w:cs="Times New Roman"/>
          <w:bCs/>
        </w:rPr>
        <w:t xml:space="preserve"> his research into the possible use of grant money </w:t>
      </w:r>
      <w:r w:rsidR="00E7269A">
        <w:rPr>
          <w:rFonts w:ascii="Times New Roman" w:hAnsi="Times New Roman" w:cs="Times New Roman"/>
          <w:bCs/>
        </w:rPr>
        <w:t xml:space="preserve">to be </w:t>
      </w:r>
      <w:r>
        <w:rPr>
          <w:rFonts w:ascii="Times New Roman" w:hAnsi="Times New Roman" w:cs="Times New Roman"/>
          <w:bCs/>
        </w:rPr>
        <w:t>used as travel reimbursement for people that</w:t>
      </w:r>
      <w:r w:rsidR="000771AA">
        <w:rPr>
          <w:rFonts w:ascii="Times New Roman" w:hAnsi="Times New Roman" w:cs="Times New Roman"/>
          <w:bCs/>
        </w:rPr>
        <w:t xml:space="preserve"> help to</w:t>
      </w:r>
      <w:r>
        <w:rPr>
          <w:rFonts w:ascii="Times New Roman" w:hAnsi="Times New Roman" w:cs="Times New Roman"/>
          <w:bCs/>
        </w:rPr>
        <w:t xml:space="preserve"> transport seniors, to for </w:t>
      </w:r>
      <w:r>
        <w:rPr>
          <w:rFonts w:ascii="Times New Roman" w:hAnsi="Times New Roman" w:cs="Times New Roman"/>
          <w:bCs/>
        </w:rPr>
        <w:lastRenderedPageBreak/>
        <w:t xml:space="preserve">instance, doctor appointments. In contacting the City of Visalia, who </w:t>
      </w:r>
      <w:r w:rsidR="00E7269A">
        <w:rPr>
          <w:rFonts w:ascii="Times New Roman" w:hAnsi="Times New Roman" w:cs="Times New Roman"/>
          <w:bCs/>
        </w:rPr>
        <w:t xml:space="preserve">was the recipient of the </w:t>
      </w:r>
      <w:r>
        <w:rPr>
          <w:rFonts w:ascii="Times New Roman" w:hAnsi="Times New Roman" w:cs="Times New Roman"/>
          <w:bCs/>
        </w:rPr>
        <w:t>5310 f</w:t>
      </w:r>
      <w:r w:rsidR="00E7269A">
        <w:rPr>
          <w:rFonts w:ascii="Times New Roman" w:hAnsi="Times New Roman" w:cs="Times New Roman"/>
          <w:bCs/>
        </w:rPr>
        <w:t>unding for the next three years, he said that a</w:t>
      </w:r>
      <w:r>
        <w:rPr>
          <w:rFonts w:ascii="Times New Roman" w:hAnsi="Times New Roman" w:cs="Times New Roman"/>
          <w:bCs/>
        </w:rPr>
        <w:t xml:space="preserve">lthough initially, there was not a specific plan to use it, the City </w:t>
      </w:r>
      <w:r w:rsidR="00E7269A">
        <w:rPr>
          <w:rFonts w:ascii="Times New Roman" w:hAnsi="Times New Roman" w:cs="Times New Roman"/>
          <w:bCs/>
        </w:rPr>
        <w:t xml:space="preserve">had come </w:t>
      </w:r>
      <w:r>
        <w:rPr>
          <w:rFonts w:ascii="Times New Roman" w:hAnsi="Times New Roman" w:cs="Times New Roman"/>
          <w:bCs/>
        </w:rPr>
        <w:t>up with a plan to use it on a County-wide</w:t>
      </w:r>
      <w:r w:rsidR="00E7269A">
        <w:rPr>
          <w:rFonts w:ascii="Times New Roman" w:hAnsi="Times New Roman" w:cs="Times New Roman"/>
          <w:bCs/>
        </w:rPr>
        <w:t xml:space="preserve"> phone line information system</w:t>
      </w:r>
      <w:r w:rsidR="00C207A6">
        <w:rPr>
          <w:rFonts w:ascii="Times New Roman" w:hAnsi="Times New Roman" w:cs="Times New Roman"/>
          <w:bCs/>
        </w:rPr>
        <w:t>. T</w:t>
      </w:r>
      <w:r>
        <w:rPr>
          <w:rFonts w:ascii="Times New Roman" w:hAnsi="Times New Roman" w:cs="Times New Roman"/>
          <w:bCs/>
        </w:rPr>
        <w:t xml:space="preserve">hey were not </w:t>
      </w:r>
      <w:r w:rsidR="002C1C40">
        <w:rPr>
          <w:rFonts w:ascii="Times New Roman" w:hAnsi="Times New Roman" w:cs="Times New Roman"/>
          <w:bCs/>
        </w:rPr>
        <w:t>open to the idea of</w:t>
      </w:r>
      <w:r>
        <w:rPr>
          <w:rFonts w:ascii="Times New Roman" w:hAnsi="Times New Roman" w:cs="Times New Roman"/>
          <w:bCs/>
        </w:rPr>
        <w:t xml:space="preserve"> sharing it</w:t>
      </w:r>
      <w:r w:rsidR="002C1C40">
        <w:rPr>
          <w:rFonts w:ascii="Times New Roman" w:hAnsi="Times New Roman" w:cs="Times New Roman"/>
          <w:bCs/>
        </w:rPr>
        <w:t xml:space="preserve"> with Three Rivers.</w:t>
      </w:r>
      <w:r>
        <w:rPr>
          <w:rFonts w:ascii="Times New Roman" w:hAnsi="Times New Roman" w:cs="Times New Roman"/>
          <w:bCs/>
        </w:rPr>
        <w:t xml:space="preserve"> This grant </w:t>
      </w:r>
      <w:r w:rsidR="002C1C40">
        <w:rPr>
          <w:rFonts w:ascii="Times New Roman" w:hAnsi="Times New Roman" w:cs="Times New Roman"/>
          <w:bCs/>
        </w:rPr>
        <w:t xml:space="preserve">is not expected to </w:t>
      </w:r>
      <w:r>
        <w:rPr>
          <w:rFonts w:ascii="Times New Roman" w:hAnsi="Times New Roman" w:cs="Times New Roman"/>
          <w:bCs/>
        </w:rPr>
        <w:t xml:space="preserve">be available again until 2019. </w:t>
      </w:r>
      <w:r w:rsidR="00E7269A">
        <w:rPr>
          <w:rFonts w:ascii="Times New Roman" w:hAnsi="Times New Roman" w:cs="Times New Roman"/>
          <w:bCs/>
        </w:rPr>
        <w:t>That, unf</w:t>
      </w:r>
      <w:r w:rsidR="00C207A6">
        <w:rPr>
          <w:rFonts w:ascii="Times New Roman" w:hAnsi="Times New Roman" w:cs="Times New Roman"/>
          <w:bCs/>
        </w:rPr>
        <w:t>ortunately, is where it stands.</w:t>
      </w:r>
    </w:p>
    <w:p w:rsidR="002C1C40" w:rsidRDefault="002C1C40" w:rsidP="002C1C40">
      <w:pPr>
        <w:pStyle w:val="ListParagraph"/>
        <w:rPr>
          <w:b/>
          <w:bCs/>
          <w:u w:val="single"/>
        </w:rPr>
      </w:pPr>
    </w:p>
    <w:p w:rsidR="002C1C40" w:rsidRPr="002C1C40" w:rsidRDefault="002C1C40" w:rsidP="002C1C40">
      <w:pPr>
        <w:pStyle w:val="BodyText"/>
        <w:numPr>
          <w:ilvl w:val="0"/>
          <w:numId w:val="13"/>
        </w:numPr>
        <w:rPr>
          <w:rFonts w:ascii="Times New Roman" w:hAnsi="Times New Roman" w:cs="Times New Roman"/>
          <w:bCs/>
        </w:rPr>
      </w:pPr>
      <w:r w:rsidRPr="002C1C40">
        <w:rPr>
          <w:rFonts w:ascii="Times New Roman" w:hAnsi="Times New Roman" w:cs="Times New Roman"/>
          <w:bCs/>
        </w:rPr>
        <w:t>Juliet Webb, K/T AAA</w:t>
      </w:r>
      <w:r>
        <w:rPr>
          <w:rFonts w:ascii="Times New Roman" w:hAnsi="Times New Roman" w:cs="Times New Roman"/>
          <w:bCs/>
        </w:rPr>
        <w:t xml:space="preserve"> Director</w:t>
      </w:r>
      <w:r w:rsidR="00C207A6">
        <w:rPr>
          <w:rFonts w:ascii="Times New Roman" w:hAnsi="Times New Roman" w:cs="Times New Roman"/>
          <w:bCs/>
        </w:rPr>
        <w:t>,</w:t>
      </w:r>
      <w:r>
        <w:rPr>
          <w:rFonts w:ascii="Times New Roman" w:hAnsi="Times New Roman" w:cs="Times New Roman"/>
          <w:bCs/>
        </w:rPr>
        <w:t xml:space="preserve"> said that staff continues to monitor the Federal budget situation and that </w:t>
      </w:r>
      <w:r w:rsidR="00C207A6">
        <w:rPr>
          <w:rFonts w:ascii="Times New Roman" w:hAnsi="Times New Roman" w:cs="Times New Roman"/>
          <w:bCs/>
        </w:rPr>
        <w:t xml:space="preserve">K/T AAA is </w:t>
      </w:r>
      <w:r>
        <w:rPr>
          <w:rFonts w:ascii="Times New Roman" w:hAnsi="Times New Roman" w:cs="Times New Roman"/>
          <w:bCs/>
        </w:rPr>
        <w:t xml:space="preserve">operating under a continuing resolution right now for </w:t>
      </w:r>
      <w:r w:rsidR="00C207A6">
        <w:rPr>
          <w:rFonts w:ascii="Times New Roman" w:hAnsi="Times New Roman" w:cs="Times New Roman"/>
          <w:bCs/>
        </w:rPr>
        <w:t>its</w:t>
      </w:r>
      <w:r>
        <w:rPr>
          <w:rFonts w:ascii="Times New Roman" w:hAnsi="Times New Roman" w:cs="Times New Roman"/>
          <w:bCs/>
        </w:rPr>
        <w:t xml:space="preserve"> funding. </w:t>
      </w:r>
      <w:r w:rsidR="00D03F9F">
        <w:rPr>
          <w:rFonts w:ascii="Times New Roman" w:hAnsi="Times New Roman" w:cs="Times New Roman"/>
          <w:bCs/>
        </w:rPr>
        <w:t>Additionally, s</w:t>
      </w:r>
      <w:r>
        <w:rPr>
          <w:rFonts w:ascii="Times New Roman" w:hAnsi="Times New Roman" w:cs="Times New Roman"/>
          <w:bCs/>
        </w:rPr>
        <w:t xml:space="preserve">he noted that she had </w:t>
      </w:r>
      <w:r w:rsidR="00D03F9F">
        <w:rPr>
          <w:rFonts w:ascii="Times New Roman" w:hAnsi="Times New Roman" w:cs="Times New Roman"/>
          <w:bCs/>
        </w:rPr>
        <w:t xml:space="preserve">received </w:t>
      </w:r>
      <w:r>
        <w:rPr>
          <w:rFonts w:ascii="Times New Roman" w:hAnsi="Times New Roman" w:cs="Times New Roman"/>
          <w:bCs/>
        </w:rPr>
        <w:t xml:space="preserve">information that </w:t>
      </w:r>
      <w:r w:rsidR="00D03F9F">
        <w:rPr>
          <w:rFonts w:ascii="Times New Roman" w:hAnsi="Times New Roman" w:cs="Times New Roman"/>
          <w:bCs/>
        </w:rPr>
        <w:t>the Title V program is likely to experience further reduction in it</w:t>
      </w:r>
      <w:r w:rsidR="00C207A6">
        <w:rPr>
          <w:rFonts w:ascii="Times New Roman" w:hAnsi="Times New Roman" w:cs="Times New Roman"/>
          <w:bCs/>
        </w:rPr>
        <w:t>s</w:t>
      </w:r>
      <w:r w:rsidR="00D03F9F">
        <w:rPr>
          <w:rFonts w:ascii="Times New Roman" w:hAnsi="Times New Roman" w:cs="Times New Roman"/>
          <w:bCs/>
        </w:rPr>
        <w:t xml:space="preserve"> funding for the upcoming year. She said </w:t>
      </w:r>
      <w:r w:rsidR="00C207A6">
        <w:rPr>
          <w:rFonts w:ascii="Times New Roman" w:hAnsi="Times New Roman" w:cs="Times New Roman"/>
          <w:bCs/>
        </w:rPr>
        <w:t xml:space="preserve">it’s </w:t>
      </w:r>
      <w:r w:rsidR="00D03F9F">
        <w:rPr>
          <w:rFonts w:ascii="Times New Roman" w:hAnsi="Times New Roman" w:cs="Times New Roman"/>
          <w:bCs/>
        </w:rPr>
        <w:t>hoped</w:t>
      </w:r>
      <w:r w:rsidR="00C207A6">
        <w:rPr>
          <w:rFonts w:ascii="Times New Roman" w:hAnsi="Times New Roman" w:cs="Times New Roman"/>
          <w:bCs/>
        </w:rPr>
        <w:t xml:space="preserve"> that</w:t>
      </w:r>
      <w:r w:rsidR="00D03F9F">
        <w:rPr>
          <w:rFonts w:ascii="Times New Roman" w:hAnsi="Times New Roman" w:cs="Times New Roman"/>
          <w:bCs/>
        </w:rPr>
        <w:t xml:space="preserve"> by the January 22, 2018 meeting there will be more concrete information to report for an update. Otherwise, the program continues to look for other ways to</w:t>
      </w:r>
      <w:r w:rsidR="00C207A6">
        <w:rPr>
          <w:rFonts w:ascii="Times New Roman" w:hAnsi="Times New Roman" w:cs="Times New Roman"/>
          <w:bCs/>
        </w:rPr>
        <w:t xml:space="preserve"> create</w:t>
      </w:r>
      <w:r w:rsidR="00D03F9F">
        <w:rPr>
          <w:rFonts w:ascii="Times New Roman" w:hAnsi="Times New Roman" w:cs="Times New Roman"/>
          <w:bCs/>
        </w:rPr>
        <w:t xml:space="preserve"> partnership and reduce the cost of its programs</w:t>
      </w:r>
      <w:r w:rsidR="00C207A6">
        <w:rPr>
          <w:rFonts w:ascii="Times New Roman" w:hAnsi="Times New Roman" w:cs="Times New Roman"/>
          <w:bCs/>
        </w:rPr>
        <w:t xml:space="preserve">, </w:t>
      </w:r>
      <w:r w:rsidR="00D03F9F">
        <w:rPr>
          <w:rFonts w:ascii="Times New Roman" w:hAnsi="Times New Roman" w:cs="Times New Roman"/>
          <w:bCs/>
        </w:rPr>
        <w:t xml:space="preserve">because funding is so limited. </w:t>
      </w:r>
    </w:p>
    <w:p w:rsidR="00AF2A07" w:rsidRPr="00A90B7F" w:rsidRDefault="00AF2A07" w:rsidP="00AF2A07">
      <w:pPr>
        <w:pStyle w:val="BodyText"/>
        <w:rPr>
          <w:rFonts w:ascii="Times New Roman" w:hAnsi="Times New Roman" w:cs="Times New Roman"/>
          <w:bCs/>
          <w:color w:val="FF0000"/>
          <w:sz w:val="20"/>
          <w:szCs w:val="20"/>
        </w:rPr>
      </w:pPr>
    </w:p>
    <w:p w:rsidR="00673D11" w:rsidRDefault="000F603A" w:rsidP="000F603A">
      <w:pPr>
        <w:pStyle w:val="BodyText"/>
        <w:numPr>
          <w:ilvl w:val="0"/>
          <w:numId w:val="1"/>
        </w:numPr>
        <w:rPr>
          <w:rFonts w:ascii="Times New Roman" w:hAnsi="Times New Roman" w:cs="Times New Roman"/>
          <w:bCs/>
        </w:rPr>
      </w:pPr>
      <w:r w:rsidRPr="00673D11">
        <w:rPr>
          <w:rFonts w:ascii="Times New Roman" w:hAnsi="Times New Roman" w:cs="Times New Roman"/>
          <w:b/>
          <w:u w:val="single"/>
        </w:rPr>
        <w:t>Adjourn</w:t>
      </w:r>
      <w:r w:rsidRPr="00673D11">
        <w:rPr>
          <w:rFonts w:ascii="Times New Roman" w:hAnsi="Times New Roman" w:cs="Times New Roman"/>
          <w:b/>
        </w:rPr>
        <w:t xml:space="preserve"> </w:t>
      </w:r>
      <w:r w:rsidRPr="00673D11">
        <w:rPr>
          <w:rFonts w:ascii="Times New Roman" w:hAnsi="Times New Roman" w:cs="Times New Roman"/>
          <w:bCs/>
        </w:rPr>
        <w:t>–</w:t>
      </w:r>
      <w:r w:rsidRPr="00673D11">
        <w:rPr>
          <w:rFonts w:ascii="Times New Roman" w:hAnsi="Times New Roman" w:cs="Times New Roman"/>
          <w:b/>
          <w:bCs/>
        </w:rPr>
        <w:t xml:space="preserve"> </w:t>
      </w:r>
      <w:r w:rsidR="00E65136" w:rsidRPr="00673D11">
        <w:rPr>
          <w:rFonts w:ascii="Times New Roman" w:hAnsi="Times New Roman" w:cs="Times New Roman"/>
        </w:rPr>
        <w:t xml:space="preserve">The </w:t>
      </w:r>
      <w:r w:rsidR="00673D11">
        <w:rPr>
          <w:rFonts w:ascii="Times New Roman" w:hAnsi="Times New Roman" w:cs="Times New Roman"/>
        </w:rPr>
        <w:t xml:space="preserve">business </w:t>
      </w:r>
      <w:r w:rsidR="00E65136" w:rsidRPr="00673D11">
        <w:rPr>
          <w:rFonts w:ascii="Times New Roman" w:hAnsi="Times New Roman" w:cs="Times New Roman"/>
        </w:rPr>
        <w:t xml:space="preserve">meeting </w:t>
      </w:r>
      <w:r w:rsidR="009D3DD5" w:rsidRPr="00673D11">
        <w:rPr>
          <w:rFonts w:ascii="Times New Roman" w:hAnsi="Times New Roman" w:cs="Times New Roman"/>
        </w:rPr>
        <w:t xml:space="preserve">adjourned at </w:t>
      </w:r>
      <w:r w:rsidR="00673D11" w:rsidRPr="00673D11">
        <w:rPr>
          <w:rFonts w:ascii="Times New Roman" w:hAnsi="Times New Roman" w:cs="Times New Roman"/>
        </w:rPr>
        <w:t>11:40</w:t>
      </w:r>
      <w:r w:rsidR="00E26AA0" w:rsidRPr="00673D11">
        <w:rPr>
          <w:rFonts w:ascii="Times New Roman" w:hAnsi="Times New Roman" w:cs="Times New Roman"/>
        </w:rPr>
        <w:t xml:space="preserve"> </w:t>
      </w:r>
      <w:r w:rsidR="00557177" w:rsidRPr="00673D11">
        <w:rPr>
          <w:rFonts w:ascii="Times New Roman" w:hAnsi="Times New Roman" w:cs="Times New Roman"/>
        </w:rPr>
        <w:t>a</w:t>
      </w:r>
      <w:r w:rsidR="006F6696" w:rsidRPr="00673D11">
        <w:rPr>
          <w:rFonts w:ascii="Times New Roman" w:hAnsi="Times New Roman" w:cs="Times New Roman"/>
        </w:rPr>
        <w:t>.m.</w:t>
      </w:r>
      <w:r w:rsidR="00390D3D" w:rsidRPr="00673D11">
        <w:rPr>
          <w:rFonts w:ascii="Times New Roman" w:hAnsi="Times New Roman" w:cs="Times New Roman"/>
          <w:bCs/>
        </w:rPr>
        <w:t xml:space="preserve"> </w:t>
      </w:r>
    </w:p>
    <w:p w:rsidR="00673D11" w:rsidRDefault="00673D11" w:rsidP="00673D11">
      <w:pPr>
        <w:pStyle w:val="ListParagraph"/>
        <w:rPr>
          <w:bCs/>
        </w:rPr>
      </w:pPr>
    </w:p>
    <w:p w:rsidR="004B4BC2" w:rsidRPr="00673D11" w:rsidRDefault="00673D11" w:rsidP="00673D11">
      <w:pPr>
        <w:pStyle w:val="BodyText"/>
        <w:ind w:left="360"/>
        <w:rPr>
          <w:rFonts w:ascii="Times New Roman" w:hAnsi="Times New Roman" w:cs="Times New Roman"/>
          <w:bCs/>
        </w:rPr>
      </w:pPr>
      <w:r w:rsidRPr="00673D11">
        <w:rPr>
          <w:rFonts w:ascii="Times New Roman" w:hAnsi="Times New Roman" w:cs="Times New Roman"/>
          <w:bCs/>
        </w:rPr>
        <w:t>* The SPTF presentation fo</w:t>
      </w:r>
      <w:r w:rsidR="00AF178B">
        <w:rPr>
          <w:rFonts w:ascii="Times New Roman" w:hAnsi="Times New Roman" w:cs="Times New Roman"/>
          <w:bCs/>
        </w:rPr>
        <w:t>llowed the meeting adjournment.</w:t>
      </w:r>
      <w:bookmarkStart w:id="0" w:name="_GoBack"/>
      <w:bookmarkEnd w:id="0"/>
    </w:p>
    <w:p w:rsidR="00673D11" w:rsidRDefault="00673D11" w:rsidP="00673D11">
      <w:pPr>
        <w:pStyle w:val="BodyText"/>
        <w:ind w:left="360"/>
        <w:rPr>
          <w:rFonts w:ascii="Times New Roman" w:hAnsi="Times New Roman" w:cs="Times New Roman"/>
          <w:bCs/>
          <w:u w:val="single"/>
        </w:rPr>
      </w:pPr>
    </w:p>
    <w:p w:rsidR="00A13064" w:rsidRPr="00673D11" w:rsidRDefault="00A13064" w:rsidP="00673D11">
      <w:pPr>
        <w:pStyle w:val="BodyText"/>
        <w:ind w:left="360"/>
        <w:rPr>
          <w:rFonts w:ascii="Times New Roman" w:hAnsi="Times New Roman" w:cs="Times New Roman"/>
          <w:bCs/>
          <w:u w:val="single"/>
        </w:rPr>
      </w:pPr>
    </w:p>
    <w:sectPr w:rsidR="00A13064" w:rsidRPr="00673D11"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C40" w:rsidRDefault="002C1C40">
      <w:r>
        <w:separator/>
      </w:r>
    </w:p>
  </w:endnote>
  <w:endnote w:type="continuationSeparator" w:id="0">
    <w:p w:rsidR="002C1C40" w:rsidRDefault="002C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C40" w:rsidRDefault="002C1C40">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C40" w:rsidRDefault="002C1C40">
      <w:r>
        <w:separator/>
      </w:r>
    </w:p>
  </w:footnote>
  <w:footnote w:type="continuationSeparator" w:id="0">
    <w:p w:rsidR="002C1C40" w:rsidRDefault="002C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12A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1526F88"/>
    <w:multiLevelType w:val="hybridMultilevel"/>
    <w:tmpl w:val="5A38A946"/>
    <w:lvl w:ilvl="0" w:tplc="969A3190">
      <w:start w:val="1"/>
      <w:numFmt w:val="decimal"/>
      <w:lvlText w:val="%1."/>
      <w:lvlJc w:val="left"/>
      <w:pPr>
        <w:ind w:left="360" w:hanging="720"/>
      </w:pPr>
      <w:rPr>
        <w:rFonts w:ascii="Arial" w:hAnsi="Arial" w:cs="Arial" w:hint="default"/>
        <w:b w:val="0"/>
        <w:color w:val="auto"/>
        <w:sz w:val="22"/>
        <w:szCs w:val="22"/>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2">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4"/>
  </w:num>
  <w:num w:numId="6">
    <w:abstractNumId w:val="12"/>
  </w:num>
  <w:num w:numId="7">
    <w:abstractNumId w:val="5"/>
  </w:num>
  <w:num w:numId="8">
    <w:abstractNumId w:val="7"/>
  </w:num>
  <w:num w:numId="9">
    <w:abstractNumId w:val="6"/>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37E4"/>
    <w:rsid w:val="00005AFB"/>
    <w:rsid w:val="00007F83"/>
    <w:rsid w:val="00020286"/>
    <w:rsid w:val="00024C8C"/>
    <w:rsid w:val="00030A25"/>
    <w:rsid w:val="00030EB0"/>
    <w:rsid w:val="00031DCC"/>
    <w:rsid w:val="00035BD4"/>
    <w:rsid w:val="000550E8"/>
    <w:rsid w:val="000601C8"/>
    <w:rsid w:val="000753F7"/>
    <w:rsid w:val="000769CA"/>
    <w:rsid w:val="000771AA"/>
    <w:rsid w:val="0009503F"/>
    <w:rsid w:val="00095F90"/>
    <w:rsid w:val="000A1B7D"/>
    <w:rsid w:val="000A3B25"/>
    <w:rsid w:val="000A4758"/>
    <w:rsid w:val="000A642B"/>
    <w:rsid w:val="000B3E52"/>
    <w:rsid w:val="000B5A22"/>
    <w:rsid w:val="000B744C"/>
    <w:rsid w:val="000C0671"/>
    <w:rsid w:val="000C1954"/>
    <w:rsid w:val="000D381C"/>
    <w:rsid w:val="000E3AFC"/>
    <w:rsid w:val="000E43B8"/>
    <w:rsid w:val="000F354A"/>
    <w:rsid w:val="000F603A"/>
    <w:rsid w:val="001025F3"/>
    <w:rsid w:val="00103AE4"/>
    <w:rsid w:val="00124391"/>
    <w:rsid w:val="00135C24"/>
    <w:rsid w:val="00137F04"/>
    <w:rsid w:val="00147A84"/>
    <w:rsid w:val="00152641"/>
    <w:rsid w:val="00154884"/>
    <w:rsid w:val="001617D1"/>
    <w:rsid w:val="0017016B"/>
    <w:rsid w:val="00170A9E"/>
    <w:rsid w:val="0017295C"/>
    <w:rsid w:val="00180CB9"/>
    <w:rsid w:val="0019026B"/>
    <w:rsid w:val="00192C5B"/>
    <w:rsid w:val="00197211"/>
    <w:rsid w:val="0019754E"/>
    <w:rsid w:val="001A4FAD"/>
    <w:rsid w:val="001B07F5"/>
    <w:rsid w:val="001B12CE"/>
    <w:rsid w:val="001B1E89"/>
    <w:rsid w:val="001B62B3"/>
    <w:rsid w:val="001C21FF"/>
    <w:rsid w:val="001C4194"/>
    <w:rsid w:val="001C74DA"/>
    <w:rsid w:val="001D0C27"/>
    <w:rsid w:val="001D5234"/>
    <w:rsid w:val="001D76D2"/>
    <w:rsid w:val="001E0176"/>
    <w:rsid w:val="001E0EA2"/>
    <w:rsid w:val="001E418E"/>
    <w:rsid w:val="001E76B2"/>
    <w:rsid w:val="001F1A22"/>
    <w:rsid w:val="001F5652"/>
    <w:rsid w:val="001F745C"/>
    <w:rsid w:val="001F7CF4"/>
    <w:rsid w:val="00200546"/>
    <w:rsid w:val="0020238C"/>
    <w:rsid w:val="00202BFD"/>
    <w:rsid w:val="00207B9F"/>
    <w:rsid w:val="002104C4"/>
    <w:rsid w:val="002151D2"/>
    <w:rsid w:val="002200C3"/>
    <w:rsid w:val="00225104"/>
    <w:rsid w:val="002251AD"/>
    <w:rsid w:val="00232820"/>
    <w:rsid w:val="00235855"/>
    <w:rsid w:val="002370E0"/>
    <w:rsid w:val="00240F8C"/>
    <w:rsid w:val="0024328A"/>
    <w:rsid w:val="002439BD"/>
    <w:rsid w:val="002439C9"/>
    <w:rsid w:val="00245988"/>
    <w:rsid w:val="00246612"/>
    <w:rsid w:val="00253929"/>
    <w:rsid w:val="002756B6"/>
    <w:rsid w:val="00280F75"/>
    <w:rsid w:val="00283BE5"/>
    <w:rsid w:val="00285D59"/>
    <w:rsid w:val="00290B57"/>
    <w:rsid w:val="00292E8A"/>
    <w:rsid w:val="002A3B64"/>
    <w:rsid w:val="002A4C0E"/>
    <w:rsid w:val="002B2966"/>
    <w:rsid w:val="002C1C40"/>
    <w:rsid w:val="002D3C07"/>
    <w:rsid w:val="002D4F76"/>
    <w:rsid w:val="002F3E00"/>
    <w:rsid w:val="00305D22"/>
    <w:rsid w:val="00307B2B"/>
    <w:rsid w:val="00311433"/>
    <w:rsid w:val="00321F27"/>
    <w:rsid w:val="00322C89"/>
    <w:rsid w:val="0032593C"/>
    <w:rsid w:val="00327D9A"/>
    <w:rsid w:val="00332446"/>
    <w:rsid w:val="00332B05"/>
    <w:rsid w:val="00333CAC"/>
    <w:rsid w:val="00335D0C"/>
    <w:rsid w:val="003369F0"/>
    <w:rsid w:val="00336C67"/>
    <w:rsid w:val="00337173"/>
    <w:rsid w:val="0037339C"/>
    <w:rsid w:val="00374D19"/>
    <w:rsid w:val="00381C90"/>
    <w:rsid w:val="00386A45"/>
    <w:rsid w:val="00390D3D"/>
    <w:rsid w:val="003923F3"/>
    <w:rsid w:val="00392DFC"/>
    <w:rsid w:val="003A35B0"/>
    <w:rsid w:val="003A38E8"/>
    <w:rsid w:val="003A484E"/>
    <w:rsid w:val="003A6BA7"/>
    <w:rsid w:val="003B0605"/>
    <w:rsid w:val="003B0B8A"/>
    <w:rsid w:val="003B211B"/>
    <w:rsid w:val="003B3605"/>
    <w:rsid w:val="003B3ABE"/>
    <w:rsid w:val="003C23D7"/>
    <w:rsid w:val="003E44F4"/>
    <w:rsid w:val="003E5544"/>
    <w:rsid w:val="003F0299"/>
    <w:rsid w:val="003F588F"/>
    <w:rsid w:val="004151CA"/>
    <w:rsid w:val="0042024A"/>
    <w:rsid w:val="0042203E"/>
    <w:rsid w:val="0044577D"/>
    <w:rsid w:val="004662D8"/>
    <w:rsid w:val="00470B24"/>
    <w:rsid w:val="00484A2A"/>
    <w:rsid w:val="00485BE8"/>
    <w:rsid w:val="004862AD"/>
    <w:rsid w:val="00492275"/>
    <w:rsid w:val="004977DA"/>
    <w:rsid w:val="004A21D6"/>
    <w:rsid w:val="004A2508"/>
    <w:rsid w:val="004A4375"/>
    <w:rsid w:val="004A6F89"/>
    <w:rsid w:val="004B4BC2"/>
    <w:rsid w:val="004B6197"/>
    <w:rsid w:val="004C0A77"/>
    <w:rsid w:val="004C28C4"/>
    <w:rsid w:val="004C4581"/>
    <w:rsid w:val="004F627A"/>
    <w:rsid w:val="004F6A62"/>
    <w:rsid w:val="004F7529"/>
    <w:rsid w:val="005068E8"/>
    <w:rsid w:val="00516E6C"/>
    <w:rsid w:val="00530233"/>
    <w:rsid w:val="00533636"/>
    <w:rsid w:val="00544491"/>
    <w:rsid w:val="005549B6"/>
    <w:rsid w:val="00557177"/>
    <w:rsid w:val="005636F7"/>
    <w:rsid w:val="0057172E"/>
    <w:rsid w:val="005846FC"/>
    <w:rsid w:val="00584AAA"/>
    <w:rsid w:val="005852AC"/>
    <w:rsid w:val="00586BED"/>
    <w:rsid w:val="0059175E"/>
    <w:rsid w:val="00595C59"/>
    <w:rsid w:val="005A2203"/>
    <w:rsid w:val="005A55BD"/>
    <w:rsid w:val="005B1195"/>
    <w:rsid w:val="005B1F20"/>
    <w:rsid w:val="005B5CA8"/>
    <w:rsid w:val="005C1BD5"/>
    <w:rsid w:val="005C3A5C"/>
    <w:rsid w:val="005C55F5"/>
    <w:rsid w:val="005C6D28"/>
    <w:rsid w:val="005F6183"/>
    <w:rsid w:val="005F68C7"/>
    <w:rsid w:val="005F7361"/>
    <w:rsid w:val="00600D36"/>
    <w:rsid w:val="00607844"/>
    <w:rsid w:val="00611F45"/>
    <w:rsid w:val="00611FBA"/>
    <w:rsid w:val="00614391"/>
    <w:rsid w:val="00616442"/>
    <w:rsid w:val="00622F2A"/>
    <w:rsid w:val="006239ED"/>
    <w:rsid w:val="00625376"/>
    <w:rsid w:val="006318A9"/>
    <w:rsid w:val="00637D49"/>
    <w:rsid w:val="00645729"/>
    <w:rsid w:val="00646412"/>
    <w:rsid w:val="006472AF"/>
    <w:rsid w:val="006620D8"/>
    <w:rsid w:val="0066413D"/>
    <w:rsid w:val="006702D7"/>
    <w:rsid w:val="00673D11"/>
    <w:rsid w:val="00676DBA"/>
    <w:rsid w:val="00680B0A"/>
    <w:rsid w:val="006813F1"/>
    <w:rsid w:val="00685C31"/>
    <w:rsid w:val="0068765C"/>
    <w:rsid w:val="00691FC0"/>
    <w:rsid w:val="0069261A"/>
    <w:rsid w:val="006934C2"/>
    <w:rsid w:val="0069777D"/>
    <w:rsid w:val="006B1FA4"/>
    <w:rsid w:val="006B6D29"/>
    <w:rsid w:val="006C04D8"/>
    <w:rsid w:val="006C3039"/>
    <w:rsid w:val="006C364F"/>
    <w:rsid w:val="006C444D"/>
    <w:rsid w:val="006C5622"/>
    <w:rsid w:val="006D194D"/>
    <w:rsid w:val="006D4499"/>
    <w:rsid w:val="006E3951"/>
    <w:rsid w:val="006E5515"/>
    <w:rsid w:val="006F6696"/>
    <w:rsid w:val="007107F6"/>
    <w:rsid w:val="00711AD7"/>
    <w:rsid w:val="0071635B"/>
    <w:rsid w:val="00725477"/>
    <w:rsid w:val="00732305"/>
    <w:rsid w:val="00737C48"/>
    <w:rsid w:val="007442E1"/>
    <w:rsid w:val="00744F8A"/>
    <w:rsid w:val="00760DD3"/>
    <w:rsid w:val="007626D4"/>
    <w:rsid w:val="007737B7"/>
    <w:rsid w:val="00775144"/>
    <w:rsid w:val="00776F62"/>
    <w:rsid w:val="0078535E"/>
    <w:rsid w:val="00785F64"/>
    <w:rsid w:val="00790E1B"/>
    <w:rsid w:val="00795C15"/>
    <w:rsid w:val="007B01E6"/>
    <w:rsid w:val="007B76BC"/>
    <w:rsid w:val="007C3A0E"/>
    <w:rsid w:val="007D3F1E"/>
    <w:rsid w:val="007E061D"/>
    <w:rsid w:val="007E06B7"/>
    <w:rsid w:val="007E3693"/>
    <w:rsid w:val="007E6CD9"/>
    <w:rsid w:val="007F3EE5"/>
    <w:rsid w:val="0080126F"/>
    <w:rsid w:val="00801409"/>
    <w:rsid w:val="008114FB"/>
    <w:rsid w:val="00816A40"/>
    <w:rsid w:val="00816B21"/>
    <w:rsid w:val="00826203"/>
    <w:rsid w:val="008270F6"/>
    <w:rsid w:val="0083435F"/>
    <w:rsid w:val="008351F8"/>
    <w:rsid w:val="008451B2"/>
    <w:rsid w:val="00845363"/>
    <w:rsid w:val="0084745D"/>
    <w:rsid w:val="0085308F"/>
    <w:rsid w:val="00854C4A"/>
    <w:rsid w:val="00856779"/>
    <w:rsid w:val="0086580D"/>
    <w:rsid w:val="00875C65"/>
    <w:rsid w:val="008801D8"/>
    <w:rsid w:val="00891EBA"/>
    <w:rsid w:val="00896EC6"/>
    <w:rsid w:val="008A3B15"/>
    <w:rsid w:val="008A5CCC"/>
    <w:rsid w:val="008B3142"/>
    <w:rsid w:val="008B6BAA"/>
    <w:rsid w:val="008C4868"/>
    <w:rsid w:val="008C4D8B"/>
    <w:rsid w:val="008D2B37"/>
    <w:rsid w:val="008E332E"/>
    <w:rsid w:val="008E5E30"/>
    <w:rsid w:val="008E71D6"/>
    <w:rsid w:val="008F3975"/>
    <w:rsid w:val="00903E72"/>
    <w:rsid w:val="009045E0"/>
    <w:rsid w:val="00906AE0"/>
    <w:rsid w:val="00913D08"/>
    <w:rsid w:val="009240F9"/>
    <w:rsid w:val="009244B9"/>
    <w:rsid w:val="0092587B"/>
    <w:rsid w:val="00925C2D"/>
    <w:rsid w:val="00932C64"/>
    <w:rsid w:val="00934F8D"/>
    <w:rsid w:val="00936A14"/>
    <w:rsid w:val="0094064F"/>
    <w:rsid w:val="009452F7"/>
    <w:rsid w:val="009509F1"/>
    <w:rsid w:val="00951379"/>
    <w:rsid w:val="009609DF"/>
    <w:rsid w:val="0096665C"/>
    <w:rsid w:val="00972F7E"/>
    <w:rsid w:val="00974293"/>
    <w:rsid w:val="009808C5"/>
    <w:rsid w:val="00981882"/>
    <w:rsid w:val="0098222D"/>
    <w:rsid w:val="00982B7D"/>
    <w:rsid w:val="00985A56"/>
    <w:rsid w:val="00993520"/>
    <w:rsid w:val="009935F0"/>
    <w:rsid w:val="009A59E2"/>
    <w:rsid w:val="009A6157"/>
    <w:rsid w:val="009A7417"/>
    <w:rsid w:val="009B1B12"/>
    <w:rsid w:val="009B26C0"/>
    <w:rsid w:val="009B36FF"/>
    <w:rsid w:val="009B493F"/>
    <w:rsid w:val="009B5EFC"/>
    <w:rsid w:val="009C301D"/>
    <w:rsid w:val="009C70E5"/>
    <w:rsid w:val="009D0F5C"/>
    <w:rsid w:val="009D3DD5"/>
    <w:rsid w:val="009D62B4"/>
    <w:rsid w:val="009D6AF4"/>
    <w:rsid w:val="009E5550"/>
    <w:rsid w:val="009E6C3E"/>
    <w:rsid w:val="009F61F8"/>
    <w:rsid w:val="00A027BF"/>
    <w:rsid w:val="00A050F7"/>
    <w:rsid w:val="00A13064"/>
    <w:rsid w:val="00A3109F"/>
    <w:rsid w:val="00A31E5D"/>
    <w:rsid w:val="00A35CF2"/>
    <w:rsid w:val="00A373C0"/>
    <w:rsid w:val="00A403DF"/>
    <w:rsid w:val="00A41AC0"/>
    <w:rsid w:val="00A4341A"/>
    <w:rsid w:val="00A4729C"/>
    <w:rsid w:val="00A5693E"/>
    <w:rsid w:val="00A609E1"/>
    <w:rsid w:val="00A66025"/>
    <w:rsid w:val="00A74C3F"/>
    <w:rsid w:val="00A81139"/>
    <w:rsid w:val="00A90B7F"/>
    <w:rsid w:val="00A921D0"/>
    <w:rsid w:val="00AA22B7"/>
    <w:rsid w:val="00AB1E6E"/>
    <w:rsid w:val="00AB5393"/>
    <w:rsid w:val="00AC1B97"/>
    <w:rsid w:val="00AC7195"/>
    <w:rsid w:val="00AD2738"/>
    <w:rsid w:val="00AD6343"/>
    <w:rsid w:val="00AE1D74"/>
    <w:rsid w:val="00AE21CD"/>
    <w:rsid w:val="00AE5B2F"/>
    <w:rsid w:val="00AF178B"/>
    <w:rsid w:val="00AF2A07"/>
    <w:rsid w:val="00AF5BD8"/>
    <w:rsid w:val="00B0212A"/>
    <w:rsid w:val="00B025D1"/>
    <w:rsid w:val="00B03CB5"/>
    <w:rsid w:val="00B11D3E"/>
    <w:rsid w:val="00B1576C"/>
    <w:rsid w:val="00B16DEE"/>
    <w:rsid w:val="00B31D9C"/>
    <w:rsid w:val="00B3375F"/>
    <w:rsid w:val="00B36520"/>
    <w:rsid w:val="00B36BEF"/>
    <w:rsid w:val="00B414BA"/>
    <w:rsid w:val="00B43659"/>
    <w:rsid w:val="00B52C86"/>
    <w:rsid w:val="00B548E5"/>
    <w:rsid w:val="00B57305"/>
    <w:rsid w:val="00B57B94"/>
    <w:rsid w:val="00B57DF6"/>
    <w:rsid w:val="00B604FA"/>
    <w:rsid w:val="00B61282"/>
    <w:rsid w:val="00B62775"/>
    <w:rsid w:val="00B6384C"/>
    <w:rsid w:val="00B63BBE"/>
    <w:rsid w:val="00B72954"/>
    <w:rsid w:val="00B80132"/>
    <w:rsid w:val="00B80A2A"/>
    <w:rsid w:val="00B8141A"/>
    <w:rsid w:val="00B830C0"/>
    <w:rsid w:val="00B86131"/>
    <w:rsid w:val="00B8724A"/>
    <w:rsid w:val="00B87D20"/>
    <w:rsid w:val="00B93B92"/>
    <w:rsid w:val="00BA08AA"/>
    <w:rsid w:val="00BA0DAF"/>
    <w:rsid w:val="00BA580B"/>
    <w:rsid w:val="00BD1810"/>
    <w:rsid w:val="00BF0D7F"/>
    <w:rsid w:val="00C01E72"/>
    <w:rsid w:val="00C06550"/>
    <w:rsid w:val="00C207A6"/>
    <w:rsid w:val="00C22EC2"/>
    <w:rsid w:val="00C265F3"/>
    <w:rsid w:val="00C27B9B"/>
    <w:rsid w:val="00C322BA"/>
    <w:rsid w:val="00C32E15"/>
    <w:rsid w:val="00C37167"/>
    <w:rsid w:val="00C46A30"/>
    <w:rsid w:val="00C54E00"/>
    <w:rsid w:val="00C64A62"/>
    <w:rsid w:val="00C71BB4"/>
    <w:rsid w:val="00C7213D"/>
    <w:rsid w:val="00C75D30"/>
    <w:rsid w:val="00C76730"/>
    <w:rsid w:val="00C85BFF"/>
    <w:rsid w:val="00C85D50"/>
    <w:rsid w:val="00C91C23"/>
    <w:rsid w:val="00CA0E67"/>
    <w:rsid w:val="00CB44AD"/>
    <w:rsid w:val="00CC2817"/>
    <w:rsid w:val="00CD1BD2"/>
    <w:rsid w:val="00CF1844"/>
    <w:rsid w:val="00D03091"/>
    <w:rsid w:val="00D03F9F"/>
    <w:rsid w:val="00D12B2A"/>
    <w:rsid w:val="00D138D3"/>
    <w:rsid w:val="00D14D25"/>
    <w:rsid w:val="00D35938"/>
    <w:rsid w:val="00D362A3"/>
    <w:rsid w:val="00D43D34"/>
    <w:rsid w:val="00D66B18"/>
    <w:rsid w:val="00D67AB7"/>
    <w:rsid w:val="00D72693"/>
    <w:rsid w:val="00D72CC1"/>
    <w:rsid w:val="00D75B38"/>
    <w:rsid w:val="00D7610F"/>
    <w:rsid w:val="00D77963"/>
    <w:rsid w:val="00D8146A"/>
    <w:rsid w:val="00DA56E5"/>
    <w:rsid w:val="00DA5D19"/>
    <w:rsid w:val="00DA6BD5"/>
    <w:rsid w:val="00DB0113"/>
    <w:rsid w:val="00DB48AA"/>
    <w:rsid w:val="00DB517F"/>
    <w:rsid w:val="00DC6A01"/>
    <w:rsid w:val="00DD0D88"/>
    <w:rsid w:val="00DD159D"/>
    <w:rsid w:val="00DD21FC"/>
    <w:rsid w:val="00DE29D1"/>
    <w:rsid w:val="00DE6CB2"/>
    <w:rsid w:val="00DF6CC8"/>
    <w:rsid w:val="00E013E3"/>
    <w:rsid w:val="00E26AA0"/>
    <w:rsid w:val="00E50135"/>
    <w:rsid w:val="00E543D8"/>
    <w:rsid w:val="00E573CF"/>
    <w:rsid w:val="00E65136"/>
    <w:rsid w:val="00E65B31"/>
    <w:rsid w:val="00E65B3B"/>
    <w:rsid w:val="00E7269A"/>
    <w:rsid w:val="00E82242"/>
    <w:rsid w:val="00E83D77"/>
    <w:rsid w:val="00E84EA6"/>
    <w:rsid w:val="00E91BD9"/>
    <w:rsid w:val="00E9229F"/>
    <w:rsid w:val="00E95B5F"/>
    <w:rsid w:val="00EA388E"/>
    <w:rsid w:val="00EC1E06"/>
    <w:rsid w:val="00EC43E5"/>
    <w:rsid w:val="00ED18E6"/>
    <w:rsid w:val="00ED4369"/>
    <w:rsid w:val="00ED441A"/>
    <w:rsid w:val="00ED54BF"/>
    <w:rsid w:val="00EE76A3"/>
    <w:rsid w:val="00EF119A"/>
    <w:rsid w:val="00EF5958"/>
    <w:rsid w:val="00F00D69"/>
    <w:rsid w:val="00F02092"/>
    <w:rsid w:val="00F11D6D"/>
    <w:rsid w:val="00F301D5"/>
    <w:rsid w:val="00F30A4C"/>
    <w:rsid w:val="00F34AFE"/>
    <w:rsid w:val="00F4225A"/>
    <w:rsid w:val="00F4436F"/>
    <w:rsid w:val="00F61D12"/>
    <w:rsid w:val="00F65339"/>
    <w:rsid w:val="00F744C6"/>
    <w:rsid w:val="00F92124"/>
    <w:rsid w:val="00F97331"/>
    <w:rsid w:val="00FA05ED"/>
    <w:rsid w:val="00FA08EA"/>
    <w:rsid w:val="00FA411D"/>
    <w:rsid w:val="00FA4776"/>
    <w:rsid w:val="00FB15D1"/>
    <w:rsid w:val="00FB2E74"/>
    <w:rsid w:val="00FB4E45"/>
    <w:rsid w:val="00FC0F9E"/>
    <w:rsid w:val="00FC6BB4"/>
    <w:rsid w:val="00FD4E5C"/>
    <w:rsid w:val="00FE0582"/>
    <w:rsid w:val="00FE1343"/>
    <w:rsid w:val="00FE5273"/>
    <w:rsid w:val="00FE6AB7"/>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aaa.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28BA1-8D13-4AB9-85F2-86223F79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37</cp:revision>
  <cp:lastPrinted>2017-12-15T00:37:00Z</cp:lastPrinted>
  <dcterms:created xsi:type="dcterms:W3CDTF">2018-01-17T20:42:00Z</dcterms:created>
  <dcterms:modified xsi:type="dcterms:W3CDTF">2018-01-19T01:07:00Z</dcterms:modified>
</cp:coreProperties>
</file>