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3C" w:rsidRDefault="0045233E">
      <w:pPr>
        <w:pStyle w:val="Title"/>
        <w:ind w:left="1440" w:firstLine="720"/>
        <w:jc w:val="left"/>
        <w:rPr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23.5pt;width:117pt;height:94.2pt;z-index:-251658240">
            <v:imagedata r:id="rId8" o:title=""/>
          </v:shape>
        </w:pict>
      </w:r>
      <w:r w:rsidR="006F7B3C">
        <w:rPr>
          <w:sz w:val="32"/>
          <w:szCs w:val="32"/>
        </w:rPr>
        <w:t xml:space="preserve">    ADVISORY COUNCIL MINUTES</w:t>
      </w:r>
    </w:p>
    <w:p w:rsidR="006F7B3C" w:rsidRPr="00B423D6" w:rsidRDefault="004D5BBD" w:rsidP="000948A5">
      <w:pPr>
        <w:pStyle w:val="Title"/>
        <w:ind w:left="3600"/>
        <w:jc w:val="left"/>
        <w:rPr>
          <w:b w:val="0"/>
          <w:sz w:val="22"/>
          <w:szCs w:val="22"/>
        </w:rPr>
      </w:pPr>
      <w:r w:rsidRPr="00B423D6">
        <w:rPr>
          <w:b w:val="0"/>
          <w:sz w:val="22"/>
          <w:szCs w:val="22"/>
        </w:rPr>
        <w:t>(</w:t>
      </w:r>
      <w:proofErr w:type="gramStart"/>
      <w:r w:rsidR="00793A3C" w:rsidRPr="00B423D6">
        <w:rPr>
          <w:b w:val="0"/>
          <w:sz w:val="22"/>
          <w:szCs w:val="22"/>
        </w:rPr>
        <w:t>of</w:t>
      </w:r>
      <w:proofErr w:type="gramEnd"/>
      <w:r w:rsidRPr="00B423D6">
        <w:rPr>
          <w:b w:val="0"/>
          <w:sz w:val="22"/>
          <w:szCs w:val="22"/>
        </w:rPr>
        <w:t>)</w:t>
      </w:r>
      <w:r w:rsidR="00E15D41" w:rsidRPr="00B423D6">
        <w:rPr>
          <w:b w:val="0"/>
          <w:sz w:val="22"/>
          <w:szCs w:val="22"/>
        </w:rPr>
        <w:t xml:space="preserve"> </w:t>
      </w:r>
      <w:r w:rsidR="009F734F">
        <w:rPr>
          <w:b w:val="0"/>
          <w:sz w:val="22"/>
          <w:szCs w:val="22"/>
        </w:rPr>
        <w:t>July 20</w:t>
      </w:r>
      <w:r w:rsidR="00743AA8" w:rsidRPr="00B423D6">
        <w:rPr>
          <w:b w:val="0"/>
          <w:sz w:val="22"/>
          <w:szCs w:val="22"/>
        </w:rPr>
        <w:t xml:space="preserve">, </w:t>
      </w:r>
      <w:r w:rsidR="003B65F4" w:rsidRPr="00B423D6">
        <w:rPr>
          <w:b w:val="0"/>
          <w:sz w:val="22"/>
          <w:szCs w:val="22"/>
        </w:rPr>
        <w:t>2015</w:t>
      </w:r>
    </w:p>
    <w:p w:rsidR="002A069A" w:rsidRPr="00B423D6" w:rsidRDefault="004D6FC2" w:rsidP="000948A5">
      <w:pPr>
        <w:jc w:val="center"/>
        <w:rPr>
          <w:sz w:val="22"/>
          <w:szCs w:val="22"/>
        </w:rPr>
      </w:pPr>
      <w:r>
        <w:rPr>
          <w:sz w:val="22"/>
          <w:szCs w:val="22"/>
        </w:rPr>
        <w:t>Professional Development Center (PDC)</w:t>
      </w:r>
    </w:p>
    <w:p w:rsidR="003B65F4" w:rsidRPr="004D6FC2" w:rsidRDefault="004D6FC2" w:rsidP="004D6FC2">
      <w:pPr>
        <w:jc w:val="center"/>
        <w:rPr>
          <w:sz w:val="22"/>
          <w:szCs w:val="22"/>
        </w:rPr>
      </w:pPr>
      <w:r>
        <w:rPr>
          <w:sz w:val="22"/>
          <w:szCs w:val="22"/>
        </w:rPr>
        <w:t>4031 W. Noble Avenue</w:t>
      </w:r>
    </w:p>
    <w:p w:rsidR="000948A5" w:rsidRPr="004D6FC2" w:rsidRDefault="00E15D41" w:rsidP="004D6FC2">
      <w:pPr>
        <w:jc w:val="center"/>
        <w:rPr>
          <w:rFonts w:cs="Times New Roman"/>
          <w:bCs/>
        </w:rPr>
      </w:pPr>
      <w:r w:rsidRPr="00B423D6">
        <w:rPr>
          <w:rFonts w:cs="Times New Roman"/>
          <w:bCs/>
        </w:rPr>
        <w:t xml:space="preserve">  </w:t>
      </w:r>
      <w:r w:rsidR="004D6FC2">
        <w:rPr>
          <w:rFonts w:cs="Times New Roman"/>
          <w:bCs/>
        </w:rPr>
        <w:t>Visalia, CA 93277</w:t>
      </w:r>
    </w:p>
    <w:p w:rsidR="007B320B" w:rsidRPr="00F5110C" w:rsidRDefault="007B320B">
      <w:pPr>
        <w:rPr>
          <w:rFonts w:cs="Times New Roman"/>
          <w:b/>
          <w:bCs/>
          <w:color w:val="0066FF"/>
          <w:u w:val="single"/>
        </w:rPr>
      </w:pPr>
    </w:p>
    <w:p w:rsidR="00E6687C" w:rsidRPr="00F5110C" w:rsidRDefault="00E6687C">
      <w:pPr>
        <w:rPr>
          <w:rFonts w:cs="Times New Roman"/>
          <w:b/>
          <w:bCs/>
          <w:color w:val="0066FF"/>
          <w:u w:val="single"/>
        </w:rPr>
        <w:sectPr w:rsidR="00E6687C" w:rsidRPr="00F5110C">
          <w:footerReference w:type="first" r:id="rId9"/>
          <w:pgSz w:w="12240" w:h="15840"/>
          <w:pgMar w:top="1440" w:right="1440" w:bottom="1267" w:left="1440" w:header="720" w:footer="720" w:gutter="0"/>
          <w:cols w:space="720"/>
          <w:titlePg/>
        </w:sectPr>
      </w:pPr>
    </w:p>
    <w:p w:rsidR="007B320B" w:rsidRPr="00B423D6" w:rsidRDefault="007B320B" w:rsidP="003B65F4">
      <w:pPr>
        <w:rPr>
          <w:rFonts w:cs="Times New Roman"/>
          <w:b/>
          <w:bCs/>
          <w:u w:val="single"/>
        </w:rPr>
      </w:pPr>
      <w:r w:rsidRPr="00B423D6">
        <w:rPr>
          <w:rFonts w:cs="Times New Roman"/>
          <w:b/>
          <w:bCs/>
          <w:u w:val="single"/>
        </w:rPr>
        <w:lastRenderedPageBreak/>
        <w:t>MEMBERS PRESENT:</w:t>
      </w:r>
    </w:p>
    <w:p w:rsidR="006B27D8" w:rsidRPr="00B423D6" w:rsidRDefault="006B27D8">
      <w:pPr>
        <w:tabs>
          <w:tab w:val="right" w:pos="9360"/>
        </w:tabs>
        <w:jc w:val="both"/>
        <w:rPr>
          <w:rFonts w:cs="Times New Roman"/>
        </w:rPr>
      </w:pPr>
      <w:r w:rsidRPr="00B423D6">
        <w:rPr>
          <w:rFonts w:cs="Times New Roman"/>
        </w:rPr>
        <w:t>Marlene Chambers</w:t>
      </w:r>
    </w:p>
    <w:p w:rsidR="006F7B3C" w:rsidRPr="00F5110C" w:rsidRDefault="00E6687C">
      <w:pPr>
        <w:tabs>
          <w:tab w:val="right" w:pos="9360"/>
        </w:tabs>
        <w:jc w:val="both"/>
        <w:rPr>
          <w:rFonts w:cs="Times New Roman"/>
          <w:color w:val="0066FF"/>
        </w:rPr>
      </w:pPr>
      <w:r w:rsidRPr="00B423D6">
        <w:rPr>
          <w:rFonts w:cs="Times New Roman"/>
        </w:rPr>
        <w:t>Sharon DeMasters</w:t>
      </w:r>
      <w:r w:rsidR="006F7B3C" w:rsidRPr="00F5110C">
        <w:rPr>
          <w:rFonts w:cs="Times New Roman"/>
          <w:color w:val="0066FF"/>
        </w:rPr>
        <w:tab/>
        <w:t>m</w:t>
      </w:r>
    </w:p>
    <w:p w:rsidR="003B65F4" w:rsidRDefault="003B65F4" w:rsidP="000948A5">
      <w:pPr>
        <w:tabs>
          <w:tab w:val="right" w:pos="9360"/>
        </w:tabs>
        <w:jc w:val="both"/>
        <w:rPr>
          <w:rFonts w:cs="Times New Roman"/>
        </w:rPr>
      </w:pPr>
      <w:r w:rsidRPr="00B423D6">
        <w:rPr>
          <w:rFonts w:cs="Times New Roman"/>
        </w:rPr>
        <w:t>Marsha Calhoun</w:t>
      </w:r>
    </w:p>
    <w:p w:rsidR="004D6FC2" w:rsidRPr="00B423D6" w:rsidRDefault="004D6FC2" w:rsidP="000948A5">
      <w:pPr>
        <w:tabs>
          <w:tab w:val="right" w:pos="9360"/>
        </w:tabs>
        <w:jc w:val="both"/>
        <w:rPr>
          <w:rFonts w:cs="Times New Roman"/>
        </w:rPr>
      </w:pPr>
      <w:r>
        <w:rPr>
          <w:rFonts w:cs="Times New Roman"/>
        </w:rPr>
        <w:t>Dick Johnson</w:t>
      </w:r>
    </w:p>
    <w:p w:rsidR="000948A5" w:rsidRPr="00990735" w:rsidRDefault="00990735" w:rsidP="000948A5">
      <w:pPr>
        <w:tabs>
          <w:tab w:val="right" w:pos="9360"/>
        </w:tabs>
        <w:jc w:val="both"/>
        <w:rPr>
          <w:rFonts w:cs="Times New Roman"/>
        </w:rPr>
      </w:pPr>
      <w:r w:rsidRPr="00990735">
        <w:rPr>
          <w:rFonts w:cs="Times New Roman"/>
        </w:rPr>
        <w:t>Kyle Melton</w:t>
      </w:r>
    </w:p>
    <w:p w:rsidR="006954C0" w:rsidRDefault="00990735" w:rsidP="009907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cs="Times New Roman"/>
          <w:lang w:val="es-MX"/>
        </w:rPr>
      </w:pPr>
      <w:r w:rsidRPr="00990735">
        <w:rPr>
          <w:rFonts w:cs="Times New Roman"/>
          <w:lang w:val="es-MX"/>
        </w:rPr>
        <w:t xml:space="preserve">Grace </w:t>
      </w:r>
      <w:proofErr w:type="spellStart"/>
      <w:r w:rsidRPr="00990735">
        <w:rPr>
          <w:rFonts w:cs="Times New Roman"/>
          <w:lang w:val="es-MX"/>
        </w:rPr>
        <w:t>Schraa</w:t>
      </w:r>
      <w:proofErr w:type="spellEnd"/>
    </w:p>
    <w:p w:rsidR="004D6FC2" w:rsidRDefault="004D6FC2" w:rsidP="009907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cs="Times New Roman"/>
          <w:lang w:val="es-MX"/>
        </w:rPr>
      </w:pPr>
      <w:proofErr w:type="spellStart"/>
      <w:r>
        <w:rPr>
          <w:rFonts w:cs="Times New Roman"/>
          <w:lang w:val="es-MX"/>
        </w:rPr>
        <w:t>Cheri</w:t>
      </w:r>
      <w:proofErr w:type="spellEnd"/>
      <w:r>
        <w:rPr>
          <w:rFonts w:cs="Times New Roman"/>
          <w:lang w:val="es-MX"/>
        </w:rPr>
        <w:t xml:space="preserve"> Taylor</w:t>
      </w:r>
    </w:p>
    <w:p w:rsidR="004D6FC2" w:rsidRDefault="004D6FC2" w:rsidP="009907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cs="Times New Roman"/>
          <w:lang w:val="es-MX"/>
        </w:rPr>
      </w:pPr>
      <w:r>
        <w:rPr>
          <w:rFonts w:cs="Times New Roman"/>
          <w:lang w:val="es-MX"/>
        </w:rPr>
        <w:t>Don Turner</w:t>
      </w:r>
    </w:p>
    <w:p w:rsidR="004D6FC2" w:rsidRPr="00990735" w:rsidRDefault="004D6FC2" w:rsidP="009907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cs="Times New Roman"/>
          <w:lang w:val="es-MX"/>
        </w:rPr>
      </w:pPr>
      <w:r>
        <w:rPr>
          <w:rFonts w:cs="Times New Roman"/>
          <w:lang w:val="es-MX"/>
        </w:rPr>
        <w:t>Dr. David Wood</w:t>
      </w:r>
    </w:p>
    <w:p w:rsidR="006F7B3C" w:rsidRPr="00990735" w:rsidRDefault="00990735" w:rsidP="009907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cs="Times New Roman"/>
          <w:lang w:val="es-MX"/>
        </w:rPr>
      </w:pPr>
      <w:r w:rsidRPr="00990735">
        <w:rPr>
          <w:rFonts w:cs="Times New Roman"/>
          <w:lang w:val="es-MX"/>
        </w:rPr>
        <w:t>Maggie Woodhouse</w:t>
      </w:r>
    </w:p>
    <w:p w:rsidR="00EC2F28" w:rsidRPr="00990735" w:rsidRDefault="00990735" w:rsidP="00A278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cs="Times New Roman"/>
          <w:lang w:val="es-MX"/>
        </w:rPr>
      </w:pPr>
      <w:r w:rsidRPr="00990735">
        <w:rPr>
          <w:rFonts w:cs="Times New Roman"/>
          <w:lang w:val="es-MX"/>
        </w:rPr>
        <w:t>Suzann Wray</w:t>
      </w:r>
    </w:p>
    <w:p w:rsidR="004A3EBA" w:rsidRPr="00990735" w:rsidRDefault="00F46DF5" w:rsidP="00A278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cs="Times New Roman"/>
          <w:lang w:val="es-MX"/>
        </w:rPr>
      </w:pPr>
      <w:r>
        <w:rPr>
          <w:rFonts w:cs="Times New Roman"/>
          <w:lang w:val="es-MX"/>
        </w:rPr>
        <w:t xml:space="preserve">Mary </w:t>
      </w:r>
      <w:proofErr w:type="spellStart"/>
      <w:r>
        <w:rPr>
          <w:rFonts w:cs="Times New Roman"/>
          <w:lang w:val="es-MX"/>
        </w:rPr>
        <w:t>Krieg-Vasquez</w:t>
      </w:r>
      <w:proofErr w:type="spellEnd"/>
    </w:p>
    <w:p w:rsidR="00990735" w:rsidRPr="001C6B2A" w:rsidRDefault="00990735" w:rsidP="001C6B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cs="Times New Roman"/>
          <w:bCs/>
          <w:sz w:val="20"/>
          <w:szCs w:val="20"/>
        </w:rPr>
      </w:pPr>
    </w:p>
    <w:p w:rsidR="00BC7C34" w:rsidRPr="001C6B2A" w:rsidRDefault="00BC7C34" w:rsidP="00B162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rFonts w:cs="Times New Roman"/>
          <w:bCs/>
          <w:sz w:val="20"/>
          <w:szCs w:val="20"/>
        </w:rPr>
      </w:pPr>
    </w:p>
    <w:p w:rsidR="001C6B2A" w:rsidRDefault="001C6B2A" w:rsidP="009907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rFonts w:cs="Times New Roman"/>
          <w:color w:val="0066FF"/>
          <w:lang w:val="es-MX"/>
        </w:rPr>
      </w:pPr>
    </w:p>
    <w:p w:rsidR="00025EED" w:rsidRPr="00990735" w:rsidRDefault="00025EED" w:rsidP="009907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rFonts w:cs="Times New Roman"/>
          <w:b/>
          <w:u w:val="single"/>
        </w:rPr>
      </w:pPr>
      <w:r w:rsidRPr="00990735">
        <w:rPr>
          <w:rFonts w:cs="Times New Roman"/>
          <w:b/>
          <w:u w:val="single"/>
        </w:rPr>
        <w:lastRenderedPageBreak/>
        <w:t>MEMBERS ABSENT:</w:t>
      </w:r>
    </w:p>
    <w:p w:rsidR="00025EED" w:rsidRPr="00990735" w:rsidRDefault="006B27D8" w:rsidP="00025EED">
      <w:pPr>
        <w:tabs>
          <w:tab w:val="right" w:pos="9360"/>
        </w:tabs>
        <w:jc w:val="both"/>
        <w:rPr>
          <w:rFonts w:cs="Times New Roman"/>
        </w:rPr>
      </w:pPr>
      <w:r w:rsidRPr="00990735">
        <w:rPr>
          <w:rFonts w:cs="Times New Roman"/>
        </w:rPr>
        <w:t>Fern Haller</w:t>
      </w:r>
    </w:p>
    <w:p w:rsidR="00F46DF5" w:rsidRPr="00990735" w:rsidRDefault="004D6FC2" w:rsidP="00F46DF5">
      <w:pPr>
        <w:tabs>
          <w:tab w:val="left" w:pos="360"/>
          <w:tab w:val="right" w:pos="9360"/>
        </w:tabs>
        <w:rPr>
          <w:rFonts w:cs="Times New Roman"/>
        </w:rPr>
      </w:pPr>
      <w:r>
        <w:rPr>
          <w:rFonts w:cs="Times New Roman"/>
        </w:rPr>
        <w:t>Sharon Lamagno</w:t>
      </w:r>
    </w:p>
    <w:p w:rsidR="00F46DF5" w:rsidRPr="00990735" w:rsidRDefault="00F46DF5" w:rsidP="00F46DF5">
      <w:pPr>
        <w:tabs>
          <w:tab w:val="left" w:pos="360"/>
          <w:tab w:val="right" w:pos="9360"/>
        </w:tabs>
        <w:rPr>
          <w:rFonts w:cs="Times New Roman"/>
        </w:rPr>
      </w:pPr>
      <w:r w:rsidRPr="00990735">
        <w:rPr>
          <w:rFonts w:cs="Times New Roman"/>
        </w:rPr>
        <w:t>S</w:t>
      </w:r>
      <w:r w:rsidR="004D6FC2">
        <w:rPr>
          <w:rFonts w:cs="Times New Roman"/>
        </w:rPr>
        <w:t>uzann Wray</w:t>
      </w:r>
    </w:p>
    <w:p w:rsidR="00F46DF5" w:rsidRPr="00990735" w:rsidRDefault="001C6B2A" w:rsidP="00F46DF5">
      <w:pPr>
        <w:tabs>
          <w:tab w:val="left" w:pos="360"/>
          <w:tab w:val="right" w:pos="9360"/>
        </w:tabs>
        <w:rPr>
          <w:rFonts w:cs="Times New Roman"/>
        </w:rPr>
      </w:pPr>
      <w:r>
        <w:rPr>
          <w:rFonts w:cs="Times New Roman"/>
        </w:rPr>
        <w:t>Ben Cordova</w:t>
      </w:r>
    </w:p>
    <w:p w:rsidR="001C6B2A" w:rsidRPr="001C6B2A" w:rsidRDefault="001C6B2A" w:rsidP="00F46DF5">
      <w:pPr>
        <w:tabs>
          <w:tab w:val="left" w:pos="360"/>
          <w:tab w:val="right" w:pos="9360"/>
        </w:tabs>
        <w:rPr>
          <w:rFonts w:cs="Times New Roman"/>
          <w:b/>
          <w:sz w:val="20"/>
          <w:szCs w:val="20"/>
          <w:u w:val="single"/>
        </w:rPr>
      </w:pPr>
    </w:p>
    <w:p w:rsidR="00F46DF5" w:rsidRPr="004D6FC2" w:rsidRDefault="004D6FC2" w:rsidP="00F46DF5">
      <w:pPr>
        <w:tabs>
          <w:tab w:val="left" w:pos="360"/>
          <w:tab w:val="right" w:pos="9360"/>
        </w:tabs>
        <w:rPr>
          <w:rFonts w:cs="Times New Roman"/>
          <w:b/>
          <w:u w:val="single"/>
        </w:rPr>
      </w:pPr>
      <w:r w:rsidRPr="004D6FC2">
        <w:rPr>
          <w:rFonts w:cs="Times New Roman"/>
          <w:b/>
          <w:u w:val="single"/>
        </w:rPr>
        <w:t>GUESTS &amp; ALTERNATES PRESENT:</w:t>
      </w:r>
    </w:p>
    <w:p w:rsidR="00990735" w:rsidRPr="00990735" w:rsidRDefault="004D6FC2" w:rsidP="00143244">
      <w:pPr>
        <w:tabs>
          <w:tab w:val="left" w:pos="360"/>
          <w:tab w:val="right" w:pos="9360"/>
        </w:tabs>
        <w:rPr>
          <w:rFonts w:cs="Times New Roman"/>
        </w:rPr>
      </w:pPr>
      <w:r>
        <w:rPr>
          <w:rFonts w:cs="Times New Roman"/>
        </w:rPr>
        <w:t>Patricia Castro-Ridenour, RSVP Program</w:t>
      </w:r>
    </w:p>
    <w:p w:rsidR="00025EED" w:rsidRPr="001C6B2A" w:rsidRDefault="001C6B2A" w:rsidP="00025EED">
      <w:pPr>
        <w:tabs>
          <w:tab w:val="left" w:pos="360"/>
          <w:tab w:val="right" w:pos="9360"/>
        </w:tabs>
        <w:rPr>
          <w:rFonts w:cs="Times New Roman"/>
        </w:rPr>
      </w:pPr>
      <w:r w:rsidRPr="001C6B2A">
        <w:rPr>
          <w:rFonts w:cs="Times New Roman"/>
        </w:rPr>
        <w:t xml:space="preserve">Albert </w:t>
      </w:r>
      <w:proofErr w:type="spellStart"/>
      <w:r w:rsidRPr="001C6B2A">
        <w:rPr>
          <w:rFonts w:cs="Times New Roman"/>
        </w:rPr>
        <w:t>Cendejas</w:t>
      </w:r>
      <w:proofErr w:type="spellEnd"/>
      <w:r w:rsidRPr="001C6B2A">
        <w:rPr>
          <w:rFonts w:cs="Times New Roman"/>
        </w:rPr>
        <w:t>, CSET</w:t>
      </w:r>
    </w:p>
    <w:p w:rsidR="00FC0AD6" w:rsidRPr="001C6B2A" w:rsidRDefault="00FC0AD6" w:rsidP="00FC0AD6">
      <w:pPr>
        <w:tabs>
          <w:tab w:val="left" w:pos="360"/>
          <w:tab w:val="right" w:pos="9360"/>
        </w:tabs>
        <w:rPr>
          <w:rFonts w:cs="Times New Roman"/>
          <w:b/>
          <w:sz w:val="20"/>
          <w:szCs w:val="20"/>
          <w:u w:val="single"/>
        </w:rPr>
      </w:pPr>
    </w:p>
    <w:p w:rsidR="00C96414" w:rsidRPr="001C6B2A" w:rsidRDefault="001C6B2A">
      <w:pPr>
        <w:tabs>
          <w:tab w:val="left" w:pos="360"/>
          <w:tab w:val="right" w:pos="9360"/>
        </w:tabs>
        <w:rPr>
          <w:rFonts w:cs="Times New Roman"/>
          <w:b/>
          <w:u w:val="single"/>
        </w:rPr>
      </w:pPr>
      <w:r w:rsidRPr="001C6B2A">
        <w:rPr>
          <w:rFonts w:cs="Times New Roman"/>
          <w:b/>
          <w:u w:val="single"/>
        </w:rPr>
        <w:t xml:space="preserve">STAFF PRESENT: </w:t>
      </w:r>
    </w:p>
    <w:p w:rsidR="001C6B2A" w:rsidRPr="00990735" w:rsidRDefault="001C6B2A" w:rsidP="001C6B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rFonts w:cs="Times New Roman"/>
          <w:bCs/>
        </w:rPr>
      </w:pPr>
      <w:r w:rsidRPr="00990735">
        <w:rPr>
          <w:rFonts w:cs="Times New Roman"/>
          <w:bCs/>
        </w:rPr>
        <w:t>Laura Silva, K/T AAA Director</w:t>
      </w:r>
    </w:p>
    <w:p w:rsidR="001C6B2A" w:rsidRPr="00990735" w:rsidRDefault="001C6B2A" w:rsidP="001C6B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cs="Times New Roman"/>
          <w:lang w:val="es-MX"/>
        </w:rPr>
      </w:pPr>
      <w:r w:rsidRPr="00990735">
        <w:rPr>
          <w:rFonts w:cs="Times New Roman"/>
          <w:lang w:val="es-MX"/>
        </w:rPr>
        <w:t>Brooke Sisk, Administrative Specialist</w:t>
      </w:r>
    </w:p>
    <w:p w:rsidR="003B65F4" w:rsidRPr="00990735" w:rsidRDefault="001C6B2A">
      <w:pPr>
        <w:tabs>
          <w:tab w:val="left" w:pos="360"/>
          <w:tab w:val="right" w:pos="9360"/>
        </w:tabs>
        <w:rPr>
          <w:rFonts w:cs="Times New Roman"/>
        </w:rPr>
      </w:pPr>
      <w:r>
        <w:rPr>
          <w:rFonts w:cs="Times New Roman"/>
        </w:rPr>
        <w:t>Armida Quezada, HICAP presenter</w:t>
      </w:r>
    </w:p>
    <w:p w:rsidR="004D6FC2" w:rsidRPr="001C6B2A" w:rsidRDefault="001C6B2A" w:rsidP="004A3E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rFonts w:cs="Times New Roman"/>
        </w:rPr>
      </w:pPr>
      <w:r w:rsidRPr="001C6B2A">
        <w:rPr>
          <w:rFonts w:cs="Times New Roman"/>
        </w:rPr>
        <w:t>Christine Tidwell, Administrative Aide</w:t>
      </w:r>
    </w:p>
    <w:p w:rsidR="001C6B2A" w:rsidRPr="00F5110C" w:rsidRDefault="001C6B2A" w:rsidP="004A3E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rFonts w:cs="Times New Roman"/>
          <w:color w:val="0066FF"/>
          <w:lang w:val="es-MX"/>
        </w:rPr>
      </w:pPr>
    </w:p>
    <w:p w:rsidR="00143244" w:rsidRPr="00F5110C" w:rsidRDefault="00143244">
      <w:pPr>
        <w:tabs>
          <w:tab w:val="left" w:pos="360"/>
          <w:tab w:val="right" w:pos="9360"/>
        </w:tabs>
        <w:rPr>
          <w:rFonts w:cs="Times New Roman"/>
          <w:color w:val="0066FF"/>
        </w:rPr>
        <w:sectPr w:rsidR="00143244" w:rsidRPr="00F5110C">
          <w:type w:val="continuous"/>
          <w:pgSz w:w="12240" w:h="15840"/>
          <w:pgMar w:top="1440" w:right="1440" w:bottom="1267" w:left="1440" w:header="720" w:footer="720" w:gutter="0"/>
          <w:cols w:num="2" w:space="720" w:equalWidth="0">
            <w:col w:w="4320" w:space="720"/>
            <w:col w:w="4320"/>
          </w:cols>
          <w:titlePg/>
        </w:sectPr>
      </w:pPr>
    </w:p>
    <w:p w:rsidR="00997C0F" w:rsidRPr="00F5110C" w:rsidRDefault="0045233E" w:rsidP="008312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/>
        <w:jc w:val="both"/>
        <w:rPr>
          <w:rFonts w:ascii="Arial" w:hAnsi="Arial" w:cs="Arial"/>
          <w:bCs/>
          <w:color w:val="0066FF"/>
        </w:rPr>
      </w:pPr>
      <w:r>
        <w:rPr>
          <w:noProof/>
          <w:color w:val="0066FF"/>
        </w:rPr>
        <w:lastRenderedPageBreak/>
        <w:pict>
          <v:line id="_x0000_s1027" style="position:absolute;left:0;text-align:left;z-index:251657216" from="0,12.6pt" to="450pt,12.6pt" strokeweight="3pt"/>
        </w:pict>
      </w:r>
    </w:p>
    <w:p w:rsidR="00131474" w:rsidRPr="00131474" w:rsidRDefault="00131474" w:rsidP="00131474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jc w:val="both"/>
        <w:rPr>
          <w:rFonts w:cs="Times New Roman"/>
          <w:color w:val="0066FF"/>
        </w:rPr>
      </w:pPr>
    </w:p>
    <w:p w:rsidR="004D7AC5" w:rsidRPr="008A295F" w:rsidRDefault="006F7B3C" w:rsidP="00CA5447">
      <w:pPr>
        <w:numPr>
          <w:ilvl w:val="0"/>
          <w:numId w:val="23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cs="Times New Roman"/>
        </w:rPr>
      </w:pPr>
      <w:r w:rsidRPr="008A295F">
        <w:rPr>
          <w:rFonts w:cs="Times New Roman"/>
          <w:b/>
          <w:bCs/>
          <w:u w:val="single"/>
        </w:rPr>
        <w:t>Call to Order</w:t>
      </w:r>
      <w:r w:rsidR="004C6815" w:rsidRPr="008A295F">
        <w:rPr>
          <w:rFonts w:cs="Times New Roman"/>
          <w:b/>
          <w:bCs/>
        </w:rPr>
        <w:t xml:space="preserve"> </w:t>
      </w:r>
      <w:r w:rsidR="004C6815" w:rsidRPr="008A295F">
        <w:rPr>
          <w:rFonts w:cs="Times New Roman"/>
        </w:rPr>
        <w:t>–</w:t>
      </w:r>
      <w:r w:rsidR="00997C0F" w:rsidRPr="008A295F">
        <w:rPr>
          <w:rFonts w:cs="Times New Roman"/>
        </w:rPr>
        <w:t xml:space="preserve"> </w:t>
      </w:r>
      <w:r w:rsidR="009B2C23" w:rsidRPr="008A295F">
        <w:rPr>
          <w:rFonts w:cs="Times New Roman"/>
        </w:rPr>
        <w:t xml:space="preserve">Sharon </w:t>
      </w:r>
      <w:proofErr w:type="spellStart"/>
      <w:r w:rsidR="009B2C23" w:rsidRPr="008A295F">
        <w:rPr>
          <w:rFonts w:cs="Times New Roman"/>
        </w:rPr>
        <w:t>DeMasters</w:t>
      </w:r>
      <w:proofErr w:type="spellEnd"/>
      <w:r w:rsidR="00C96414" w:rsidRPr="008A295F">
        <w:rPr>
          <w:rFonts w:cs="Times New Roman"/>
        </w:rPr>
        <w:t xml:space="preserve">, </w:t>
      </w:r>
      <w:r w:rsidRPr="008A295F">
        <w:rPr>
          <w:rFonts w:cs="Times New Roman"/>
        </w:rPr>
        <w:t>Chair, called the meeting to orde</w:t>
      </w:r>
      <w:r w:rsidR="00CA5447" w:rsidRPr="008A295F">
        <w:rPr>
          <w:rFonts w:cs="Times New Roman"/>
        </w:rPr>
        <w:t>r at1</w:t>
      </w:r>
      <w:r w:rsidR="00F5146E" w:rsidRPr="008A295F">
        <w:rPr>
          <w:rFonts w:cs="Times New Roman"/>
        </w:rPr>
        <w:t>1</w:t>
      </w:r>
      <w:r w:rsidR="005944B1" w:rsidRPr="008A295F">
        <w:rPr>
          <w:rFonts w:cs="Times New Roman"/>
        </w:rPr>
        <w:t>:</w:t>
      </w:r>
      <w:r w:rsidR="00F5146E" w:rsidRPr="008A295F">
        <w:rPr>
          <w:rFonts w:cs="Times New Roman"/>
        </w:rPr>
        <w:t>0</w:t>
      </w:r>
      <w:r w:rsidR="008A295F" w:rsidRPr="008A295F">
        <w:rPr>
          <w:rFonts w:cs="Times New Roman"/>
        </w:rPr>
        <w:t>6</w:t>
      </w:r>
      <w:r w:rsidR="00BB1D8A" w:rsidRPr="008A295F">
        <w:rPr>
          <w:rFonts w:cs="Times New Roman"/>
        </w:rPr>
        <w:t xml:space="preserve"> a</w:t>
      </w:r>
      <w:r w:rsidR="00957D7D" w:rsidRPr="008A295F">
        <w:rPr>
          <w:rFonts w:cs="Times New Roman"/>
        </w:rPr>
        <w:t>.m</w:t>
      </w:r>
      <w:r w:rsidR="00E20E23" w:rsidRPr="008A295F">
        <w:rPr>
          <w:rFonts w:cs="Times New Roman"/>
        </w:rPr>
        <w:t>.</w:t>
      </w:r>
    </w:p>
    <w:p w:rsidR="006F7B3C" w:rsidRPr="001C6B2A" w:rsidRDefault="006F7B3C">
      <w:pPr>
        <w:pStyle w:val="BodyText"/>
        <w:ind w:left="360" w:hanging="720"/>
        <w:rPr>
          <w:rFonts w:ascii="Times New Roman" w:hAnsi="Times New Roman" w:cs="Times New Roman"/>
          <w:b/>
          <w:bCs/>
          <w:color w:val="0000FF"/>
        </w:rPr>
      </w:pPr>
    </w:p>
    <w:p w:rsidR="00D731FE" w:rsidRPr="008A295F" w:rsidRDefault="006F7B3C" w:rsidP="00CA5447">
      <w:pPr>
        <w:numPr>
          <w:ilvl w:val="0"/>
          <w:numId w:val="23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cs="Times New Roman"/>
          <w:sz w:val="18"/>
          <w:szCs w:val="18"/>
        </w:rPr>
      </w:pPr>
      <w:r w:rsidRPr="008A295F">
        <w:rPr>
          <w:rFonts w:cs="Times New Roman"/>
          <w:b/>
          <w:bCs/>
          <w:u w:val="single"/>
        </w:rPr>
        <w:t>Public Comments</w:t>
      </w:r>
      <w:r w:rsidR="00787796" w:rsidRPr="008A295F">
        <w:rPr>
          <w:rFonts w:cs="Times New Roman"/>
          <w:b/>
          <w:bCs/>
        </w:rPr>
        <w:t xml:space="preserve"> </w:t>
      </w:r>
      <w:r w:rsidR="00CA5447" w:rsidRPr="008A295F">
        <w:rPr>
          <w:rFonts w:cs="Times New Roman"/>
        </w:rPr>
        <w:t>–</w:t>
      </w:r>
      <w:r w:rsidR="00A27E59" w:rsidRPr="008A295F">
        <w:rPr>
          <w:rFonts w:cs="Times New Roman"/>
        </w:rPr>
        <w:t xml:space="preserve"> </w:t>
      </w:r>
      <w:r w:rsidR="008A295F" w:rsidRPr="008A295F">
        <w:rPr>
          <w:rFonts w:cs="Times New Roman"/>
        </w:rPr>
        <w:t>No public comment.</w:t>
      </w:r>
    </w:p>
    <w:p w:rsidR="00DD1FA7" w:rsidRPr="001C6B2A" w:rsidRDefault="00DD1FA7" w:rsidP="00DD1FA7">
      <w:pPr>
        <w:pStyle w:val="ListParagraph"/>
        <w:rPr>
          <w:color w:val="0000FF"/>
        </w:rPr>
      </w:pPr>
    </w:p>
    <w:p w:rsidR="00CA5447" w:rsidRPr="004E7F0B" w:rsidRDefault="006F7B3C" w:rsidP="00D81FCA">
      <w:pPr>
        <w:numPr>
          <w:ilvl w:val="0"/>
          <w:numId w:val="23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cs="Times New Roman"/>
          <w:sz w:val="18"/>
          <w:szCs w:val="18"/>
        </w:rPr>
      </w:pPr>
      <w:r w:rsidRPr="004E7F0B">
        <w:rPr>
          <w:rFonts w:cs="Times New Roman"/>
          <w:b/>
          <w:bCs/>
          <w:u w:val="single"/>
        </w:rPr>
        <w:t>Approval of Minutes</w:t>
      </w:r>
      <w:r w:rsidRPr="004E7F0B">
        <w:rPr>
          <w:rFonts w:cs="Times New Roman"/>
          <w:b/>
          <w:bCs/>
        </w:rPr>
        <w:t xml:space="preserve"> </w:t>
      </w:r>
      <w:r w:rsidRPr="004E7F0B">
        <w:rPr>
          <w:rFonts w:cs="Times New Roman"/>
        </w:rPr>
        <w:t>–</w:t>
      </w:r>
      <w:r w:rsidR="008F203D" w:rsidRPr="004E7F0B">
        <w:rPr>
          <w:rFonts w:cs="Times New Roman"/>
        </w:rPr>
        <w:t xml:space="preserve"> Marlene Chambers </w:t>
      </w:r>
      <w:r w:rsidR="001D507A" w:rsidRPr="004E7F0B">
        <w:rPr>
          <w:rFonts w:cs="Times New Roman"/>
        </w:rPr>
        <w:t>motion</w:t>
      </w:r>
      <w:r w:rsidR="008F203D" w:rsidRPr="004E7F0B">
        <w:rPr>
          <w:rFonts w:cs="Times New Roman"/>
        </w:rPr>
        <w:t>ed</w:t>
      </w:r>
      <w:r w:rsidR="001D507A" w:rsidRPr="004E7F0B">
        <w:rPr>
          <w:rFonts w:cs="Times New Roman"/>
        </w:rPr>
        <w:t xml:space="preserve"> to accept the minutes of the</w:t>
      </w:r>
      <w:r w:rsidR="004E7F0B" w:rsidRPr="004E7F0B">
        <w:rPr>
          <w:rFonts w:cs="Times New Roman"/>
        </w:rPr>
        <w:t xml:space="preserve"> May 18, 2015; Council meeting. Kyle Melton</w:t>
      </w:r>
      <w:r w:rsidR="008F203D" w:rsidRPr="004E7F0B">
        <w:rPr>
          <w:rFonts w:cs="Times New Roman"/>
        </w:rPr>
        <w:t xml:space="preserve"> seconded the motion and t</w:t>
      </w:r>
      <w:r w:rsidR="001D507A" w:rsidRPr="004E7F0B">
        <w:rPr>
          <w:rFonts w:cs="Times New Roman"/>
        </w:rPr>
        <w:t xml:space="preserve">he minutes were approved unanimously. </w:t>
      </w:r>
    </w:p>
    <w:p w:rsidR="00D81FCA" w:rsidRPr="001C6B2A" w:rsidRDefault="00D81FCA" w:rsidP="00D81FCA">
      <w:pPr>
        <w:pStyle w:val="ListParagraph"/>
        <w:rPr>
          <w:color w:val="0000FF"/>
          <w:sz w:val="18"/>
          <w:szCs w:val="18"/>
        </w:rPr>
      </w:pPr>
    </w:p>
    <w:p w:rsidR="0015587A" w:rsidRPr="0015587A" w:rsidRDefault="006F7B3C" w:rsidP="0015587A">
      <w:pPr>
        <w:numPr>
          <w:ilvl w:val="0"/>
          <w:numId w:val="23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cs="Times New Roman"/>
          <w:sz w:val="18"/>
          <w:szCs w:val="18"/>
        </w:rPr>
      </w:pPr>
      <w:r w:rsidRPr="004E7F0B">
        <w:rPr>
          <w:rFonts w:cs="Times New Roman"/>
          <w:b/>
          <w:bCs/>
          <w:u w:val="single"/>
        </w:rPr>
        <w:t>Announcements and Correspondence</w:t>
      </w:r>
      <w:r w:rsidR="00B423D6" w:rsidRPr="0015587A">
        <w:rPr>
          <w:rFonts w:cs="Times New Roman"/>
          <w:color w:val="0000FF"/>
          <w:sz w:val="18"/>
          <w:szCs w:val="18"/>
        </w:rPr>
        <w:t xml:space="preserve"> </w:t>
      </w:r>
    </w:p>
    <w:p w:rsidR="008F1367" w:rsidRDefault="00E9193F" w:rsidP="0015587A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jc w:val="both"/>
        <w:rPr>
          <w:rFonts w:cs="Times New Roman"/>
          <w:bCs/>
        </w:rPr>
      </w:pPr>
      <w:r w:rsidRPr="0015587A">
        <w:rPr>
          <w:rFonts w:cs="Times New Roman"/>
          <w:bCs/>
        </w:rPr>
        <w:t xml:space="preserve">Sharon </w:t>
      </w:r>
      <w:proofErr w:type="spellStart"/>
      <w:r w:rsidRPr="0015587A">
        <w:rPr>
          <w:rFonts w:cs="Times New Roman"/>
          <w:bCs/>
        </w:rPr>
        <w:t>DeMasters</w:t>
      </w:r>
      <w:proofErr w:type="spellEnd"/>
      <w:r w:rsidRPr="0015587A">
        <w:rPr>
          <w:rFonts w:cs="Times New Roman"/>
          <w:bCs/>
        </w:rPr>
        <w:t xml:space="preserve"> announced that Friday, September 18, 2015</w:t>
      </w:r>
      <w:r w:rsidR="0015587A" w:rsidRPr="0015587A">
        <w:rPr>
          <w:rFonts w:cs="Times New Roman"/>
          <w:bCs/>
        </w:rPr>
        <w:t xml:space="preserve">, (9 a.m. to 2 p.m.), </w:t>
      </w:r>
      <w:r w:rsidRPr="0015587A">
        <w:rPr>
          <w:rFonts w:cs="Times New Roman"/>
          <w:bCs/>
        </w:rPr>
        <w:t xml:space="preserve">will be </w:t>
      </w:r>
      <w:r w:rsidR="0015587A" w:rsidRPr="0015587A">
        <w:rPr>
          <w:rFonts w:cs="Times New Roman"/>
          <w:bCs/>
        </w:rPr>
        <w:t xml:space="preserve">the date and time of the </w:t>
      </w:r>
      <w:r w:rsidRPr="0015587A">
        <w:rPr>
          <w:rFonts w:cs="Times New Roman"/>
          <w:bCs/>
        </w:rPr>
        <w:t xml:space="preserve">Kings County </w:t>
      </w:r>
      <w:r w:rsidR="0015587A" w:rsidRPr="00CA0B82">
        <w:rPr>
          <w:rFonts w:cs="Times New Roman"/>
          <w:bCs/>
          <w:i/>
        </w:rPr>
        <w:t>Senior Day in the Par</w:t>
      </w:r>
      <w:r w:rsidR="0007327E" w:rsidRPr="00CA0B82">
        <w:rPr>
          <w:rFonts w:cs="Times New Roman"/>
          <w:bCs/>
          <w:i/>
        </w:rPr>
        <w:t>k</w:t>
      </w:r>
      <w:r w:rsidR="0007327E">
        <w:rPr>
          <w:rFonts w:cs="Times New Roman"/>
          <w:bCs/>
        </w:rPr>
        <w:t xml:space="preserve">. The location is Burris Park. </w:t>
      </w:r>
      <w:r w:rsidRPr="0015587A">
        <w:rPr>
          <w:rFonts w:cs="Times New Roman"/>
          <w:bCs/>
        </w:rPr>
        <w:t xml:space="preserve">Those interested in helping </w:t>
      </w:r>
      <w:r w:rsidR="0007327E">
        <w:rPr>
          <w:rFonts w:cs="Times New Roman"/>
          <w:bCs/>
        </w:rPr>
        <w:t xml:space="preserve">with the event </w:t>
      </w:r>
      <w:r w:rsidRPr="0015587A">
        <w:rPr>
          <w:rFonts w:cs="Times New Roman"/>
          <w:bCs/>
        </w:rPr>
        <w:t>r</w:t>
      </w:r>
      <w:r w:rsidR="0007327E">
        <w:rPr>
          <w:rFonts w:cs="Times New Roman"/>
          <w:bCs/>
        </w:rPr>
        <w:t>egistration can let her know.</w:t>
      </w:r>
    </w:p>
    <w:p w:rsidR="0015587A" w:rsidRDefault="0015587A" w:rsidP="0015587A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jc w:val="both"/>
        <w:rPr>
          <w:rFonts w:cs="Times New Roman"/>
          <w:bCs/>
        </w:rPr>
      </w:pPr>
    </w:p>
    <w:p w:rsidR="0015587A" w:rsidRPr="0015587A" w:rsidRDefault="0015587A" w:rsidP="0015587A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jc w:val="both"/>
        <w:rPr>
          <w:rFonts w:cs="Times New Roman"/>
          <w:sz w:val="18"/>
          <w:szCs w:val="18"/>
        </w:rPr>
      </w:pPr>
      <w:r>
        <w:rPr>
          <w:rFonts w:cs="Times New Roman"/>
          <w:bCs/>
        </w:rPr>
        <w:t xml:space="preserve">Christine Tidwell announced that the next Advisory Council </w:t>
      </w:r>
      <w:r w:rsidR="0007327E">
        <w:rPr>
          <w:rFonts w:cs="Times New Roman"/>
          <w:bCs/>
        </w:rPr>
        <w:t xml:space="preserve">on October, 19, 2015, </w:t>
      </w:r>
      <w:r>
        <w:rPr>
          <w:rFonts w:cs="Times New Roman"/>
          <w:bCs/>
        </w:rPr>
        <w:t>will be</w:t>
      </w:r>
      <w:r w:rsidR="0007327E">
        <w:rPr>
          <w:rFonts w:cs="Times New Roman"/>
          <w:bCs/>
        </w:rPr>
        <w:t xml:space="preserve"> at the Corcoran Senior Center</w:t>
      </w:r>
      <w:r w:rsidR="002056C7">
        <w:rPr>
          <w:rFonts w:cs="Times New Roman"/>
          <w:bCs/>
        </w:rPr>
        <w:t>, which is about an hour’s travel time. T</w:t>
      </w:r>
      <w:r w:rsidR="0007327E">
        <w:rPr>
          <w:rFonts w:cs="Times New Roman"/>
          <w:bCs/>
        </w:rPr>
        <w:t>he K/T AAA staff will be driving there, so if anyone wishes to go alon</w:t>
      </w:r>
      <w:r w:rsidR="00CE65F5">
        <w:rPr>
          <w:rFonts w:cs="Times New Roman"/>
          <w:bCs/>
        </w:rPr>
        <w:t>g with staff they are welcome</w:t>
      </w:r>
      <w:r w:rsidR="0007327E">
        <w:rPr>
          <w:rFonts w:cs="Times New Roman"/>
          <w:bCs/>
        </w:rPr>
        <w:t xml:space="preserve">. A Governing Board meeting will also be at the same location on that day, </w:t>
      </w:r>
      <w:r w:rsidR="00CA0B82">
        <w:rPr>
          <w:rFonts w:cs="Times New Roman"/>
          <w:bCs/>
        </w:rPr>
        <w:t xml:space="preserve">just </w:t>
      </w:r>
      <w:r w:rsidR="0007327E">
        <w:rPr>
          <w:rFonts w:cs="Times New Roman"/>
          <w:bCs/>
        </w:rPr>
        <w:t xml:space="preserve">prior to the Advisory Council meeting. </w:t>
      </w:r>
    </w:p>
    <w:p w:rsidR="002056C7" w:rsidRPr="001C6B2A" w:rsidRDefault="002056C7" w:rsidP="00B93A27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jc w:val="both"/>
        <w:rPr>
          <w:rFonts w:cs="Times New Roman"/>
          <w:color w:val="0000FF"/>
        </w:rPr>
      </w:pPr>
    </w:p>
    <w:p w:rsidR="009E31CA" w:rsidRPr="00B34655" w:rsidRDefault="006F7B3C" w:rsidP="004A074F">
      <w:pPr>
        <w:numPr>
          <w:ilvl w:val="0"/>
          <w:numId w:val="23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</w:pPr>
      <w:r w:rsidRPr="004E7F0B">
        <w:rPr>
          <w:rFonts w:cs="Times New Roman"/>
          <w:b/>
          <w:bCs/>
          <w:u w:val="single"/>
        </w:rPr>
        <w:t xml:space="preserve">Milestone </w:t>
      </w:r>
      <w:r w:rsidRPr="002056C7">
        <w:rPr>
          <w:rFonts w:cs="Times New Roman"/>
          <w:b/>
          <w:bCs/>
          <w:u w:val="single"/>
        </w:rPr>
        <w:t>Updates</w:t>
      </w:r>
      <w:r w:rsidR="00AE4F22" w:rsidRPr="002056C7">
        <w:rPr>
          <w:rFonts w:cs="Times New Roman"/>
          <w:b/>
          <w:bCs/>
        </w:rPr>
        <w:t xml:space="preserve"> </w:t>
      </w:r>
      <w:r w:rsidR="00722297" w:rsidRPr="002056C7">
        <w:rPr>
          <w:rFonts w:cs="Times New Roman"/>
          <w:b/>
          <w:bCs/>
        </w:rPr>
        <w:t>–</w:t>
      </w:r>
      <w:r w:rsidR="004D6A68" w:rsidRPr="002056C7">
        <w:rPr>
          <w:rFonts w:cs="Times New Roman"/>
          <w:bCs/>
        </w:rPr>
        <w:t xml:space="preserve"> </w:t>
      </w:r>
      <w:r w:rsidR="002056C7" w:rsidRPr="002056C7">
        <w:rPr>
          <w:rFonts w:cs="Times New Roman"/>
          <w:bCs/>
        </w:rPr>
        <w:t>Christine Tidwell reported that she had spoken to Council member, Fern Haller, who is recovering from injuries incurred earlier in a fall. Ms. Haller was planning to attend today’s meeting but became ill from an unrelated cause.</w:t>
      </w:r>
    </w:p>
    <w:p w:rsidR="00B34655" w:rsidRDefault="00B34655" w:rsidP="00B3465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jc w:val="both"/>
        <w:rPr>
          <w:rFonts w:cs="Times New Roman"/>
          <w:b/>
          <w:bCs/>
          <w:u w:val="single"/>
        </w:rPr>
      </w:pPr>
    </w:p>
    <w:p w:rsidR="00B34655" w:rsidRDefault="00B34655" w:rsidP="00B3465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jc w:val="both"/>
        <w:rPr>
          <w:rFonts w:cs="Times New Roman"/>
          <w:bCs/>
        </w:rPr>
      </w:pPr>
      <w:r w:rsidRPr="00B34655">
        <w:rPr>
          <w:rFonts w:cs="Times New Roman"/>
          <w:bCs/>
        </w:rPr>
        <w:lastRenderedPageBreak/>
        <w:t>Dr. Wood reported that h</w:t>
      </w:r>
      <w:r>
        <w:rPr>
          <w:rFonts w:cs="Times New Roman"/>
          <w:bCs/>
        </w:rPr>
        <w:t>e has been elected as First Vice President to the California Association of Local Mental Health Boards and Commissions, so that means that we are potentially mo</w:t>
      </w:r>
      <w:r w:rsidR="00CA0B82">
        <w:rPr>
          <w:rFonts w:cs="Times New Roman"/>
          <w:bCs/>
        </w:rPr>
        <w:t>re connected if we wish to be in terms of California mental health issues. Each county in California has an advisory board.</w:t>
      </w:r>
    </w:p>
    <w:p w:rsidR="00CA0B82" w:rsidRDefault="00CA0B82" w:rsidP="00B3465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jc w:val="both"/>
        <w:rPr>
          <w:rFonts w:cs="Times New Roman"/>
          <w:bCs/>
        </w:rPr>
      </w:pPr>
    </w:p>
    <w:p w:rsidR="00CA0B82" w:rsidRPr="00B34655" w:rsidRDefault="00CA0B82" w:rsidP="00B3465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jc w:val="both"/>
      </w:pPr>
      <w:r>
        <w:rPr>
          <w:rFonts w:cs="Times New Roman"/>
          <w:bCs/>
        </w:rPr>
        <w:t>Cheri Taylor announced that Porterville Adult Day Services is celebrating being in operation for 25</w:t>
      </w:r>
      <w:r>
        <w:rPr>
          <w:rFonts w:cs="Times New Roman"/>
          <w:bCs/>
          <w:vertAlign w:val="superscript"/>
        </w:rPr>
        <w:t xml:space="preserve"> </w:t>
      </w:r>
      <w:r>
        <w:rPr>
          <w:rFonts w:cs="Times New Roman"/>
          <w:bCs/>
        </w:rPr>
        <w:t xml:space="preserve">years. Ms. </w:t>
      </w:r>
      <w:proofErr w:type="spellStart"/>
      <w:r>
        <w:rPr>
          <w:rFonts w:cs="Times New Roman"/>
          <w:bCs/>
        </w:rPr>
        <w:t>DeMasters</w:t>
      </w:r>
      <w:proofErr w:type="spellEnd"/>
      <w:r>
        <w:rPr>
          <w:rFonts w:cs="Times New Roman"/>
          <w:bCs/>
        </w:rPr>
        <w:t xml:space="preserve"> said that the </w:t>
      </w:r>
      <w:r w:rsidR="001B433E">
        <w:rPr>
          <w:rFonts w:cs="Times New Roman"/>
          <w:bCs/>
        </w:rPr>
        <w:t xml:space="preserve">KCCOA </w:t>
      </w:r>
      <w:r>
        <w:rPr>
          <w:rFonts w:cs="Times New Roman"/>
          <w:bCs/>
        </w:rPr>
        <w:t>Lemoore Dayca</w:t>
      </w:r>
      <w:r w:rsidR="001B433E">
        <w:rPr>
          <w:rFonts w:cs="Times New Roman"/>
          <w:bCs/>
        </w:rPr>
        <w:t>re will also b</w:t>
      </w:r>
      <w:r w:rsidR="009C6D7F">
        <w:rPr>
          <w:rFonts w:cs="Times New Roman"/>
          <w:bCs/>
        </w:rPr>
        <w:t>e celebrating its 25 years</w:t>
      </w:r>
      <w:r w:rsidR="001B433E">
        <w:rPr>
          <w:rFonts w:cs="Times New Roman"/>
          <w:bCs/>
        </w:rPr>
        <w:t xml:space="preserve">.  </w:t>
      </w:r>
    </w:p>
    <w:p w:rsidR="004A074F" w:rsidRPr="001C6B2A" w:rsidRDefault="004A074F" w:rsidP="004A074F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jc w:val="both"/>
        <w:rPr>
          <w:color w:val="0000FF"/>
        </w:rPr>
      </w:pPr>
    </w:p>
    <w:p w:rsidR="000C437F" w:rsidRDefault="004E7F0B" w:rsidP="000C437F">
      <w:pPr>
        <w:numPr>
          <w:ilvl w:val="0"/>
          <w:numId w:val="23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cs="Times New Roman"/>
          <w:bCs/>
        </w:rPr>
      </w:pPr>
      <w:r w:rsidRPr="000C437F">
        <w:rPr>
          <w:rFonts w:cs="Times New Roman"/>
          <w:b/>
          <w:bCs/>
          <w:u w:val="single"/>
        </w:rPr>
        <w:t>California Senior Legislature (CSL) Update</w:t>
      </w:r>
      <w:r w:rsidR="00B423D6" w:rsidRPr="000C437F">
        <w:rPr>
          <w:rFonts w:cs="Times New Roman"/>
          <w:b/>
          <w:bCs/>
        </w:rPr>
        <w:t xml:space="preserve"> –</w:t>
      </w:r>
      <w:r w:rsidR="00B423D6" w:rsidRPr="000C437F">
        <w:rPr>
          <w:rFonts w:cs="Times New Roman"/>
          <w:bCs/>
        </w:rPr>
        <w:t xml:space="preserve"> </w:t>
      </w:r>
      <w:r w:rsidR="001B433E" w:rsidRPr="000C437F">
        <w:rPr>
          <w:rFonts w:cs="Times New Roman"/>
          <w:bCs/>
        </w:rPr>
        <w:t xml:space="preserve">Don Turner gave </w:t>
      </w:r>
      <w:r w:rsidR="009C6D7F">
        <w:rPr>
          <w:rFonts w:cs="Times New Roman"/>
          <w:bCs/>
        </w:rPr>
        <w:t>an update on the CSL. T</w:t>
      </w:r>
      <w:r w:rsidR="001B433E" w:rsidRPr="000C437F">
        <w:rPr>
          <w:rFonts w:cs="Times New Roman"/>
          <w:bCs/>
        </w:rPr>
        <w:t>wo CSL pr</w:t>
      </w:r>
      <w:r w:rsidR="009C6D7F">
        <w:rPr>
          <w:rFonts w:cs="Times New Roman"/>
          <w:bCs/>
        </w:rPr>
        <w:t xml:space="preserve">oposals </w:t>
      </w:r>
      <w:r w:rsidR="000C437F" w:rsidRPr="000C437F">
        <w:rPr>
          <w:rFonts w:cs="Times New Roman"/>
          <w:bCs/>
        </w:rPr>
        <w:t>are coming up for</w:t>
      </w:r>
      <w:r w:rsidR="001B433E" w:rsidRPr="000C437F">
        <w:rPr>
          <w:rFonts w:cs="Times New Roman"/>
          <w:bCs/>
        </w:rPr>
        <w:t xml:space="preserve"> hearing</w:t>
      </w:r>
      <w:r w:rsidR="000C437F" w:rsidRPr="000C437F">
        <w:rPr>
          <w:rFonts w:cs="Times New Roman"/>
          <w:bCs/>
        </w:rPr>
        <w:t>s</w:t>
      </w:r>
      <w:r w:rsidR="001B433E" w:rsidRPr="000C437F">
        <w:rPr>
          <w:rFonts w:cs="Times New Roman"/>
          <w:bCs/>
        </w:rPr>
        <w:t xml:space="preserve">. </w:t>
      </w:r>
      <w:r w:rsidR="000C437F" w:rsidRPr="000C437F">
        <w:rPr>
          <w:rFonts w:cs="Times New Roman"/>
          <w:bCs/>
        </w:rPr>
        <w:t xml:space="preserve">The </w:t>
      </w:r>
      <w:r w:rsidR="001B433E" w:rsidRPr="000C437F">
        <w:rPr>
          <w:rFonts w:cs="Times New Roman"/>
          <w:bCs/>
        </w:rPr>
        <w:t>CSL is asking for letters of support. The proposals are</w:t>
      </w:r>
      <w:r w:rsidR="000C437F" w:rsidRPr="000C437F">
        <w:rPr>
          <w:rFonts w:cs="Times New Roman"/>
          <w:bCs/>
        </w:rPr>
        <w:t>:</w:t>
      </w:r>
      <w:r w:rsidR="001B433E" w:rsidRPr="000C437F">
        <w:rPr>
          <w:rFonts w:cs="Times New Roman"/>
          <w:bCs/>
        </w:rPr>
        <w:t xml:space="preserve"> </w:t>
      </w:r>
      <w:r w:rsidR="000C437F" w:rsidRPr="000C437F">
        <w:rPr>
          <w:rFonts w:cs="Times New Roman"/>
          <w:bCs/>
        </w:rPr>
        <w:t>AB139 for non-probate transfers -</w:t>
      </w:r>
      <w:r w:rsidR="001B433E" w:rsidRPr="000C437F">
        <w:rPr>
          <w:rFonts w:cs="Times New Roman"/>
          <w:bCs/>
        </w:rPr>
        <w:t xml:space="preserve"> revocable transfers upon death deeds</w:t>
      </w:r>
      <w:r w:rsidR="000C437F" w:rsidRPr="000C437F">
        <w:rPr>
          <w:rFonts w:cs="Times New Roman"/>
          <w:bCs/>
        </w:rPr>
        <w:t>, which would transfer real property on the death of its owner without a probate proceeding, according to specified rules.</w:t>
      </w:r>
      <w:r w:rsidR="000C437F">
        <w:rPr>
          <w:rFonts w:cs="Times New Roman"/>
          <w:bCs/>
        </w:rPr>
        <w:t xml:space="preserve"> It w</w:t>
      </w:r>
      <w:r w:rsidR="000C437F" w:rsidRPr="000C437F">
        <w:rPr>
          <w:rFonts w:cs="Times New Roman"/>
          <w:bCs/>
        </w:rPr>
        <w:t xml:space="preserve">ill be heard August 17, 2015 at the Committee of Appropriations. Letters of support need to be submitted by August 10, 2015.  </w:t>
      </w:r>
    </w:p>
    <w:p w:rsidR="000C437F" w:rsidRDefault="000C437F" w:rsidP="000C437F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jc w:val="both"/>
        <w:rPr>
          <w:rFonts w:cs="Times New Roman"/>
          <w:b/>
          <w:bCs/>
          <w:u w:val="single"/>
        </w:rPr>
      </w:pPr>
    </w:p>
    <w:p w:rsidR="000C437F" w:rsidRDefault="000C437F" w:rsidP="000C437F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jc w:val="both"/>
        <w:rPr>
          <w:rFonts w:cs="Times New Roman"/>
          <w:bCs/>
        </w:rPr>
      </w:pPr>
      <w:r w:rsidRPr="000C437F">
        <w:rPr>
          <w:rFonts w:cs="Times New Roman"/>
          <w:bCs/>
        </w:rPr>
        <w:t xml:space="preserve">AB1235 </w:t>
      </w:r>
      <w:r w:rsidR="009C6D7F">
        <w:rPr>
          <w:rFonts w:cs="Times New Roman"/>
          <w:bCs/>
        </w:rPr>
        <w:t>is regarding</w:t>
      </w:r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Medi</w:t>
      </w:r>
      <w:proofErr w:type="spellEnd"/>
      <w:r>
        <w:rPr>
          <w:rFonts w:cs="Times New Roman"/>
          <w:bCs/>
        </w:rPr>
        <w:t>-Cal bill bene</w:t>
      </w:r>
      <w:r w:rsidR="009C6D7F">
        <w:rPr>
          <w:rFonts w:cs="Times New Roman"/>
          <w:bCs/>
        </w:rPr>
        <w:t>ficiary needs</w:t>
      </w:r>
      <w:r w:rsidR="000D647F">
        <w:rPr>
          <w:rFonts w:cs="Times New Roman"/>
          <w:bCs/>
        </w:rPr>
        <w:t>. It establishes</w:t>
      </w:r>
      <w:r>
        <w:rPr>
          <w:rFonts w:cs="Times New Roman"/>
          <w:bCs/>
        </w:rPr>
        <w:t xml:space="preserve"> eligibility and other requi</w:t>
      </w:r>
      <w:r w:rsidR="009C6D7F">
        <w:rPr>
          <w:rFonts w:cs="Times New Roman"/>
          <w:bCs/>
        </w:rPr>
        <w:t>rements for providing a home up</w:t>
      </w:r>
      <w:r>
        <w:rPr>
          <w:rFonts w:cs="Times New Roman"/>
          <w:bCs/>
        </w:rPr>
        <w:t>keep allow</w:t>
      </w:r>
      <w:r w:rsidR="0091274D">
        <w:rPr>
          <w:rFonts w:cs="Times New Roman"/>
          <w:bCs/>
        </w:rPr>
        <w:t xml:space="preserve">ance </w:t>
      </w:r>
      <w:r>
        <w:rPr>
          <w:rFonts w:cs="Times New Roman"/>
          <w:bCs/>
        </w:rPr>
        <w:t>for t</w:t>
      </w:r>
      <w:r w:rsidR="00E2518A">
        <w:rPr>
          <w:rFonts w:cs="Times New Roman"/>
          <w:bCs/>
        </w:rPr>
        <w:t>ransitional and personal needs.</w:t>
      </w:r>
    </w:p>
    <w:p w:rsidR="0091274D" w:rsidRDefault="0091274D" w:rsidP="000C437F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jc w:val="both"/>
        <w:rPr>
          <w:rFonts w:cs="Times New Roman"/>
          <w:bCs/>
        </w:rPr>
      </w:pPr>
    </w:p>
    <w:p w:rsidR="0091274D" w:rsidRDefault="0091274D" w:rsidP="000C437F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jc w:val="both"/>
        <w:rPr>
          <w:rFonts w:cs="Times New Roman"/>
          <w:bCs/>
        </w:rPr>
      </w:pPr>
      <w:r>
        <w:rPr>
          <w:rFonts w:cs="Times New Roman"/>
          <w:bCs/>
        </w:rPr>
        <w:t>Council member Mary Krieg-Vasquez asked what the procedure is for submitting a</w:t>
      </w:r>
      <w:r w:rsidR="009C6D7F">
        <w:rPr>
          <w:rFonts w:cs="Times New Roman"/>
          <w:bCs/>
        </w:rPr>
        <w:t xml:space="preserve"> support</w:t>
      </w:r>
      <w:r>
        <w:rPr>
          <w:rFonts w:cs="Times New Roman"/>
          <w:bCs/>
        </w:rPr>
        <w:t xml:space="preserve"> letter and is there a template for the support letter? </w:t>
      </w:r>
      <w:r w:rsidR="000D647F">
        <w:rPr>
          <w:rFonts w:cs="Times New Roman"/>
          <w:bCs/>
        </w:rPr>
        <w:t xml:space="preserve">Mr. Turner said he did not have a template, but he had the names of the Committee Senators. </w:t>
      </w:r>
      <w:r w:rsidR="00524A1D">
        <w:rPr>
          <w:rFonts w:cs="Times New Roman"/>
          <w:bCs/>
        </w:rPr>
        <w:t>It was decided that, individually, anyone who wished to, could write a letter of support</w:t>
      </w:r>
      <w:r w:rsidR="00530AC0">
        <w:rPr>
          <w:rFonts w:cs="Times New Roman"/>
          <w:bCs/>
        </w:rPr>
        <w:t xml:space="preserve">, but not as a voice of the Council. </w:t>
      </w:r>
    </w:p>
    <w:p w:rsidR="00530AC0" w:rsidRDefault="00530AC0" w:rsidP="000C437F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jc w:val="both"/>
        <w:rPr>
          <w:rFonts w:cs="Times New Roman"/>
          <w:bCs/>
        </w:rPr>
      </w:pPr>
    </w:p>
    <w:p w:rsidR="00530AC0" w:rsidRDefault="00530AC0" w:rsidP="000C437F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jc w:val="both"/>
        <w:rPr>
          <w:rFonts w:cs="Times New Roman"/>
          <w:bCs/>
        </w:rPr>
      </w:pPr>
      <w:r>
        <w:rPr>
          <w:rFonts w:cs="Times New Roman"/>
          <w:bCs/>
        </w:rPr>
        <w:t>Dr. Wood suggested it would be better to have numerous letters from individuals. Additionally, he said as a Boa</w:t>
      </w:r>
      <w:r w:rsidR="009C6D7F">
        <w:rPr>
          <w:rFonts w:cs="Times New Roman"/>
          <w:bCs/>
        </w:rPr>
        <w:t>rd or Council</w:t>
      </w:r>
      <w:r>
        <w:rPr>
          <w:rFonts w:cs="Times New Roman"/>
          <w:bCs/>
        </w:rPr>
        <w:t xml:space="preserve"> caution </w:t>
      </w:r>
      <w:r w:rsidR="009C6D7F">
        <w:rPr>
          <w:rFonts w:cs="Times New Roman"/>
          <w:bCs/>
        </w:rPr>
        <w:t xml:space="preserve">should be </w:t>
      </w:r>
      <w:r>
        <w:rPr>
          <w:rFonts w:cs="Times New Roman"/>
          <w:bCs/>
        </w:rPr>
        <w:t xml:space="preserve">exercised in taking a “pro or con” position.  </w:t>
      </w:r>
    </w:p>
    <w:p w:rsidR="00530AC0" w:rsidRDefault="00530AC0" w:rsidP="000C437F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jc w:val="both"/>
        <w:rPr>
          <w:rFonts w:cs="Times New Roman"/>
          <w:bCs/>
        </w:rPr>
      </w:pPr>
    </w:p>
    <w:p w:rsidR="00530AC0" w:rsidRDefault="00530AC0" w:rsidP="000C437F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jc w:val="both"/>
        <w:rPr>
          <w:rFonts w:cs="Times New Roman"/>
          <w:bCs/>
        </w:rPr>
      </w:pPr>
      <w:r>
        <w:rPr>
          <w:rFonts w:cs="Times New Roman"/>
          <w:bCs/>
        </w:rPr>
        <w:t>Mr. Turner said</w:t>
      </w:r>
      <w:r w:rsidR="009C6D7F">
        <w:rPr>
          <w:rFonts w:cs="Times New Roman"/>
          <w:bCs/>
        </w:rPr>
        <w:t xml:space="preserve"> another bill that the CSL is</w:t>
      </w:r>
      <w:r>
        <w:rPr>
          <w:rFonts w:cs="Times New Roman"/>
          <w:bCs/>
        </w:rPr>
        <w:t xml:space="preserve"> following is the </w:t>
      </w:r>
      <w:r w:rsidRPr="00530AC0">
        <w:rPr>
          <w:rFonts w:cs="Times New Roman"/>
          <w:bCs/>
          <w:i/>
        </w:rPr>
        <w:t>Death with Dignity</w:t>
      </w:r>
      <w:r w:rsidR="009C6D7F">
        <w:rPr>
          <w:rFonts w:cs="Times New Roman"/>
          <w:bCs/>
          <w:i/>
        </w:rPr>
        <w:t xml:space="preserve"> </w:t>
      </w:r>
      <w:r w:rsidR="009C6D7F" w:rsidRPr="009C6D7F">
        <w:rPr>
          <w:rFonts w:cs="Times New Roman"/>
          <w:bCs/>
        </w:rPr>
        <w:t>bill</w:t>
      </w:r>
      <w:r w:rsidRPr="009C6D7F">
        <w:rPr>
          <w:rFonts w:cs="Times New Roman"/>
          <w:bCs/>
        </w:rPr>
        <w:t>,</w:t>
      </w:r>
      <w:r>
        <w:rPr>
          <w:rFonts w:cs="Times New Roman"/>
          <w:bCs/>
        </w:rPr>
        <w:t xml:space="preserve"> </w:t>
      </w:r>
      <w:r w:rsidR="009E1D22">
        <w:rPr>
          <w:rFonts w:cs="Times New Roman"/>
          <w:bCs/>
        </w:rPr>
        <w:t>now called, the E</w:t>
      </w:r>
      <w:r>
        <w:rPr>
          <w:rFonts w:cs="Times New Roman"/>
          <w:bCs/>
        </w:rPr>
        <w:t>nd of life</w:t>
      </w:r>
      <w:r w:rsidR="009E1D22">
        <w:rPr>
          <w:rFonts w:cs="Times New Roman"/>
          <w:bCs/>
        </w:rPr>
        <w:t xml:space="preserve"> Option Act</w:t>
      </w:r>
      <w:r>
        <w:rPr>
          <w:rFonts w:cs="Times New Roman"/>
          <w:bCs/>
        </w:rPr>
        <w:t xml:space="preserve">, which is </w:t>
      </w:r>
      <w:r w:rsidR="009E1D22">
        <w:rPr>
          <w:rFonts w:cs="Times New Roman"/>
          <w:bCs/>
        </w:rPr>
        <w:t xml:space="preserve">currently </w:t>
      </w:r>
      <w:r>
        <w:rPr>
          <w:rFonts w:cs="Times New Roman"/>
          <w:bCs/>
        </w:rPr>
        <w:t xml:space="preserve">stalled </w:t>
      </w:r>
      <w:r w:rsidR="009E1D22">
        <w:rPr>
          <w:rFonts w:cs="Times New Roman"/>
          <w:bCs/>
        </w:rPr>
        <w:t xml:space="preserve">in the Assembly Committee on Health. </w:t>
      </w:r>
    </w:p>
    <w:p w:rsidR="001D0DB3" w:rsidRDefault="001D0DB3" w:rsidP="000C437F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jc w:val="both"/>
        <w:rPr>
          <w:rFonts w:cs="Times New Roman"/>
          <w:bCs/>
        </w:rPr>
      </w:pPr>
    </w:p>
    <w:p w:rsidR="00807F7D" w:rsidRDefault="009C6D7F" w:rsidP="000C437F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jc w:val="both"/>
        <w:rPr>
          <w:rFonts w:cs="Times New Roman"/>
          <w:bCs/>
        </w:rPr>
      </w:pPr>
      <w:r>
        <w:rPr>
          <w:rFonts w:cs="Times New Roman"/>
          <w:bCs/>
        </w:rPr>
        <w:t>Mr. Turner said Kings County is</w:t>
      </w:r>
      <w:r w:rsidR="001D0DB3">
        <w:rPr>
          <w:rFonts w:cs="Times New Roman"/>
          <w:bCs/>
        </w:rPr>
        <w:t xml:space="preserve"> looking at developing a pilot project for in-home care for the typical aging person (versus </w:t>
      </w:r>
      <w:r>
        <w:rPr>
          <w:rFonts w:cs="Times New Roman"/>
          <w:bCs/>
        </w:rPr>
        <w:t xml:space="preserve">an IHSS clients) - </w:t>
      </w:r>
      <w:r w:rsidR="001D0DB3">
        <w:rPr>
          <w:rFonts w:cs="Times New Roman"/>
          <w:bCs/>
        </w:rPr>
        <w:t>looking at autom</w:t>
      </w:r>
      <w:r w:rsidR="003D4707">
        <w:rPr>
          <w:rFonts w:cs="Times New Roman"/>
          <w:bCs/>
        </w:rPr>
        <w:t>ated systems that can assist a</w:t>
      </w:r>
      <w:r w:rsidR="001D0DB3">
        <w:rPr>
          <w:rFonts w:cs="Times New Roman"/>
          <w:bCs/>
        </w:rPr>
        <w:t xml:space="preserve"> person after the caregiver leaves</w:t>
      </w:r>
      <w:r w:rsidR="00807F7D">
        <w:rPr>
          <w:rFonts w:cs="Times New Roman"/>
          <w:bCs/>
        </w:rPr>
        <w:t xml:space="preserve">. </w:t>
      </w:r>
    </w:p>
    <w:p w:rsidR="00807F7D" w:rsidRDefault="00807F7D" w:rsidP="000C437F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jc w:val="both"/>
        <w:rPr>
          <w:rFonts w:cs="Times New Roman"/>
          <w:bCs/>
        </w:rPr>
      </w:pPr>
    </w:p>
    <w:p w:rsidR="001D0DB3" w:rsidRDefault="00807F7D" w:rsidP="000C437F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jc w:val="both"/>
        <w:rPr>
          <w:rFonts w:cs="Times New Roman"/>
          <w:bCs/>
        </w:rPr>
      </w:pPr>
      <w:r>
        <w:rPr>
          <w:rFonts w:cs="Times New Roman"/>
          <w:bCs/>
        </w:rPr>
        <w:t>Also being discussed is a</w:t>
      </w:r>
      <w:r w:rsidR="001D0DB3">
        <w:rPr>
          <w:rFonts w:cs="Times New Roman"/>
          <w:bCs/>
        </w:rPr>
        <w:t xml:space="preserve"> proposal </w:t>
      </w:r>
      <w:r>
        <w:rPr>
          <w:rFonts w:cs="Times New Roman"/>
          <w:bCs/>
        </w:rPr>
        <w:t xml:space="preserve">for </w:t>
      </w:r>
      <w:r w:rsidR="001D0DB3">
        <w:rPr>
          <w:rFonts w:cs="Times New Roman"/>
          <w:bCs/>
        </w:rPr>
        <w:t>cover</w:t>
      </w:r>
      <w:r>
        <w:rPr>
          <w:rFonts w:cs="Times New Roman"/>
          <w:bCs/>
        </w:rPr>
        <w:t>age under Medicare of certain drugs used for erectile dysfunction.</w:t>
      </w:r>
    </w:p>
    <w:p w:rsidR="00E2518A" w:rsidRDefault="00E2518A" w:rsidP="000C437F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jc w:val="both"/>
        <w:rPr>
          <w:rFonts w:cs="Times New Roman"/>
          <w:bCs/>
        </w:rPr>
      </w:pPr>
    </w:p>
    <w:p w:rsidR="00701EE8" w:rsidRPr="004E7F0B" w:rsidRDefault="004E7F0B" w:rsidP="00701EE8">
      <w:pPr>
        <w:numPr>
          <w:ilvl w:val="0"/>
          <w:numId w:val="23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</w:pPr>
      <w:r w:rsidRPr="004E7F0B">
        <w:rPr>
          <w:rFonts w:cs="Times New Roman"/>
          <w:b/>
          <w:bCs/>
          <w:u w:val="single"/>
        </w:rPr>
        <w:t>Report on TCAG Transportation Meeting</w:t>
      </w:r>
      <w:r w:rsidR="00E2518A">
        <w:rPr>
          <w:rFonts w:cs="Times New Roman"/>
          <w:b/>
          <w:bCs/>
        </w:rPr>
        <w:t xml:space="preserve"> </w:t>
      </w:r>
      <w:r w:rsidR="00084B46" w:rsidRPr="004E7F0B">
        <w:t>–</w:t>
      </w:r>
      <w:r w:rsidR="00C826AC" w:rsidRPr="004E7F0B">
        <w:t xml:space="preserve"> </w:t>
      </w:r>
      <w:r w:rsidR="00E2518A">
        <w:t xml:space="preserve">Albert </w:t>
      </w:r>
      <w:proofErr w:type="spellStart"/>
      <w:r w:rsidR="00E2518A">
        <w:t>Cendejas</w:t>
      </w:r>
      <w:proofErr w:type="spellEnd"/>
      <w:r w:rsidR="00E2518A">
        <w:t xml:space="preserve"> reported on the first of several informational meetings on how organizations can link with service providers in Tula</w:t>
      </w:r>
      <w:r w:rsidR="00E40E81">
        <w:t xml:space="preserve">re County and with community leaders, </w:t>
      </w:r>
      <w:r w:rsidR="00DE35C5">
        <w:t>regarding Section 5310, which is aimed at enhancing mobility for seniors and individual</w:t>
      </w:r>
      <w:r w:rsidR="009C6D7F">
        <w:t>s</w:t>
      </w:r>
      <w:r w:rsidR="00DE35C5">
        <w:t xml:space="preserve"> with disabilities, including the </w:t>
      </w:r>
      <w:r w:rsidR="00EF4432">
        <w:t xml:space="preserve">buying </w:t>
      </w:r>
      <w:r w:rsidR="00DE35C5">
        <w:t xml:space="preserve">of </w:t>
      </w:r>
      <w:r w:rsidR="00EF4432">
        <w:t>buses and vans, lifts, etc</w:t>
      </w:r>
      <w:r w:rsidR="00DE35C5">
        <w:t xml:space="preserve">., </w:t>
      </w:r>
      <w:r w:rsidR="00EF4432">
        <w:t xml:space="preserve">and </w:t>
      </w:r>
      <w:r w:rsidR="00DE35C5">
        <w:t xml:space="preserve">other </w:t>
      </w:r>
      <w:r w:rsidR="00EF4432">
        <w:t>hardware needed to transp</w:t>
      </w:r>
      <w:r w:rsidR="00133D5A">
        <w:t xml:space="preserve">ort </w:t>
      </w:r>
      <w:r w:rsidR="00EF4432">
        <w:t>disabled</w:t>
      </w:r>
      <w:r w:rsidR="00133D5A">
        <w:t xml:space="preserve"> persons. </w:t>
      </w:r>
      <w:r w:rsidR="00DE35C5">
        <w:t>Also discussed: applying for vouchers for seniors and the disabled. More detail</w:t>
      </w:r>
      <w:r w:rsidR="00133D5A">
        <w:t>s</w:t>
      </w:r>
      <w:r w:rsidR="00DE35C5">
        <w:t xml:space="preserve"> will be off</w:t>
      </w:r>
      <w:r w:rsidR="00133D5A">
        <w:t>ered at the following meetings.</w:t>
      </w:r>
      <w:r w:rsidR="00E40E81">
        <w:t xml:space="preserve"> </w:t>
      </w:r>
    </w:p>
    <w:p w:rsidR="0099220A" w:rsidRPr="001C6B2A" w:rsidRDefault="0099220A" w:rsidP="0099220A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jc w:val="both"/>
        <w:rPr>
          <w:color w:val="0000FF"/>
        </w:rPr>
      </w:pPr>
    </w:p>
    <w:p w:rsidR="00814081" w:rsidRPr="0058681B" w:rsidRDefault="004E7F0B" w:rsidP="00914FDE">
      <w:pPr>
        <w:numPr>
          <w:ilvl w:val="0"/>
          <w:numId w:val="23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cs="Times New Roman"/>
          <w:bCs/>
        </w:rPr>
      </w:pPr>
      <w:r w:rsidRPr="004E7F0B">
        <w:rPr>
          <w:rFonts w:cs="Times New Roman"/>
          <w:b/>
          <w:bCs/>
          <w:u w:val="single"/>
        </w:rPr>
        <w:t>Report on the White House Conference on Aging</w:t>
      </w:r>
      <w:r w:rsidR="00B423D6" w:rsidRPr="004E7F0B">
        <w:rPr>
          <w:rFonts w:cs="Times New Roman"/>
          <w:b/>
          <w:bCs/>
        </w:rPr>
        <w:t xml:space="preserve"> </w:t>
      </w:r>
      <w:r w:rsidR="00315FEE" w:rsidRPr="004E7F0B">
        <w:rPr>
          <w:rFonts w:cs="Times New Roman"/>
          <w:b/>
          <w:bCs/>
        </w:rPr>
        <w:t>–</w:t>
      </w:r>
      <w:r w:rsidR="00CF79A1">
        <w:rPr>
          <w:rFonts w:cs="Times New Roman"/>
          <w:b/>
          <w:bCs/>
        </w:rPr>
        <w:t xml:space="preserve"> </w:t>
      </w:r>
      <w:r w:rsidR="0058681B" w:rsidRPr="0058681B">
        <w:rPr>
          <w:rFonts w:cs="Times New Roman"/>
          <w:bCs/>
        </w:rPr>
        <w:t xml:space="preserve">Don Turner reported </w:t>
      </w:r>
      <w:r w:rsidR="007E0016">
        <w:rPr>
          <w:rFonts w:cs="Times New Roman"/>
          <w:bCs/>
        </w:rPr>
        <w:t xml:space="preserve">on the </w:t>
      </w:r>
      <w:r w:rsidR="0058681B" w:rsidRPr="0058681B">
        <w:rPr>
          <w:rFonts w:cs="Times New Roman"/>
          <w:bCs/>
        </w:rPr>
        <w:t xml:space="preserve">White House Conference on Aging. </w:t>
      </w:r>
      <w:r w:rsidR="007E0016">
        <w:rPr>
          <w:rFonts w:cs="Times New Roman"/>
          <w:bCs/>
        </w:rPr>
        <w:t xml:space="preserve">This </w:t>
      </w:r>
      <w:r w:rsidR="0058681B" w:rsidRPr="0058681B">
        <w:rPr>
          <w:rFonts w:cs="Times New Roman"/>
          <w:bCs/>
        </w:rPr>
        <w:t>White House Conference meets every 10 years. The focus of this conference was</w:t>
      </w:r>
      <w:r w:rsidR="007E0016">
        <w:rPr>
          <w:rFonts w:cs="Times New Roman"/>
          <w:bCs/>
        </w:rPr>
        <w:t xml:space="preserve"> acknowledging and </w:t>
      </w:r>
      <w:r w:rsidR="0058681B" w:rsidRPr="0058681B">
        <w:rPr>
          <w:rFonts w:cs="Times New Roman"/>
          <w:bCs/>
        </w:rPr>
        <w:t>embracing the changing demogr</w:t>
      </w:r>
      <w:r w:rsidR="0058681B">
        <w:rPr>
          <w:rFonts w:cs="Times New Roman"/>
          <w:bCs/>
        </w:rPr>
        <w:t>aphics of th</w:t>
      </w:r>
      <w:r w:rsidR="009C6D7F">
        <w:rPr>
          <w:rFonts w:cs="Times New Roman"/>
          <w:bCs/>
        </w:rPr>
        <w:t xml:space="preserve">e aging population, and how </w:t>
      </w:r>
      <w:r w:rsidR="0058681B">
        <w:rPr>
          <w:rFonts w:cs="Times New Roman"/>
          <w:bCs/>
        </w:rPr>
        <w:t xml:space="preserve">government </w:t>
      </w:r>
      <w:r w:rsidR="009C6D7F">
        <w:rPr>
          <w:rFonts w:cs="Times New Roman"/>
          <w:bCs/>
        </w:rPr>
        <w:t xml:space="preserve">can </w:t>
      </w:r>
      <w:r w:rsidR="0058681B">
        <w:rPr>
          <w:rFonts w:cs="Times New Roman"/>
          <w:bCs/>
        </w:rPr>
        <w:t>work with the private sector to create opportunities for older Americans. Additionally, there was discussion of how multiple gen</w:t>
      </w:r>
      <w:r w:rsidR="007E0016">
        <w:rPr>
          <w:rFonts w:cs="Times New Roman"/>
          <w:bCs/>
        </w:rPr>
        <w:t xml:space="preserve">erations can stay connected, </w:t>
      </w:r>
      <w:r w:rsidR="0058681B">
        <w:rPr>
          <w:rFonts w:cs="Times New Roman"/>
          <w:bCs/>
        </w:rPr>
        <w:t>strategies for taking part in healthy activities, being invo</w:t>
      </w:r>
      <w:r w:rsidR="007E0016">
        <w:rPr>
          <w:rFonts w:cs="Times New Roman"/>
          <w:bCs/>
        </w:rPr>
        <w:t xml:space="preserve">lved in the community, and </w:t>
      </w:r>
      <w:r w:rsidR="0058681B">
        <w:rPr>
          <w:rFonts w:cs="Times New Roman"/>
          <w:bCs/>
        </w:rPr>
        <w:t>how new technology ha</w:t>
      </w:r>
      <w:r w:rsidR="007E0016">
        <w:rPr>
          <w:rFonts w:cs="Times New Roman"/>
          <w:bCs/>
        </w:rPr>
        <w:t>s changed the aging experience.</w:t>
      </w:r>
      <w:bookmarkStart w:id="0" w:name="_GoBack"/>
      <w:bookmarkEnd w:id="0"/>
    </w:p>
    <w:p w:rsidR="00A4309D" w:rsidRPr="001C6B2A" w:rsidRDefault="00A4309D" w:rsidP="00814081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jc w:val="both"/>
        <w:rPr>
          <w:rFonts w:cs="Times New Roman"/>
          <w:bCs/>
          <w:color w:val="0000FF"/>
        </w:rPr>
      </w:pPr>
    </w:p>
    <w:p w:rsidR="00E6275C" w:rsidRPr="00E2518A" w:rsidRDefault="004E7F0B" w:rsidP="00377D0A">
      <w:pPr>
        <w:numPr>
          <w:ilvl w:val="0"/>
          <w:numId w:val="23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cs="Times New Roman"/>
          <w:bCs/>
          <w:u w:val="single"/>
        </w:rPr>
      </w:pPr>
      <w:r w:rsidRPr="00E2518A">
        <w:rPr>
          <w:rFonts w:cs="Times New Roman"/>
          <w:b/>
          <w:bCs/>
          <w:u w:val="single"/>
        </w:rPr>
        <w:t>Health Insurance Counseling &amp; Advocacy Program (HICAP)</w:t>
      </w:r>
      <w:r w:rsidR="00377D0A" w:rsidRPr="00E2518A">
        <w:rPr>
          <w:rFonts w:cs="Times New Roman"/>
          <w:bCs/>
          <w:u w:val="single"/>
        </w:rPr>
        <w:t xml:space="preserve"> </w:t>
      </w:r>
      <w:r w:rsidR="00377D0A" w:rsidRPr="00E2518A">
        <w:rPr>
          <w:rFonts w:cs="Times New Roman"/>
          <w:bCs/>
        </w:rPr>
        <w:t xml:space="preserve">– </w:t>
      </w:r>
      <w:r w:rsidR="00CF79A1">
        <w:rPr>
          <w:rFonts w:cs="Times New Roman"/>
          <w:bCs/>
        </w:rPr>
        <w:t xml:space="preserve">HICAP Counselor, </w:t>
      </w:r>
      <w:proofErr w:type="spellStart"/>
      <w:r w:rsidR="00CF79A1">
        <w:rPr>
          <w:rFonts w:cs="Times New Roman"/>
          <w:bCs/>
        </w:rPr>
        <w:t>Armida</w:t>
      </w:r>
      <w:proofErr w:type="spellEnd"/>
      <w:r w:rsidR="00CF79A1">
        <w:rPr>
          <w:rFonts w:cs="Times New Roman"/>
          <w:bCs/>
        </w:rPr>
        <w:t xml:space="preserve"> Quezada, gave an overview of the HICAP program, how it works</w:t>
      </w:r>
      <w:r w:rsidR="000327E9">
        <w:rPr>
          <w:rFonts w:cs="Times New Roman"/>
          <w:bCs/>
        </w:rPr>
        <w:t>,</w:t>
      </w:r>
      <w:r w:rsidR="00CF79A1">
        <w:rPr>
          <w:rFonts w:cs="Times New Roman"/>
          <w:bCs/>
        </w:rPr>
        <w:t xml:space="preserve"> and its purpose. </w:t>
      </w:r>
    </w:p>
    <w:p w:rsidR="00F563D9" w:rsidRPr="001C6B2A" w:rsidRDefault="00F563D9" w:rsidP="00F563D9">
      <w:pPr>
        <w:pStyle w:val="ListParagraph"/>
        <w:rPr>
          <w:bCs/>
          <w:color w:val="0000FF"/>
          <w:u w:val="single"/>
        </w:rPr>
      </w:pPr>
    </w:p>
    <w:p w:rsidR="00E6275C" w:rsidRPr="00E9193F" w:rsidRDefault="00377D0A" w:rsidP="00377D0A">
      <w:pPr>
        <w:numPr>
          <w:ilvl w:val="0"/>
          <w:numId w:val="23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ind w:hanging="810"/>
        <w:jc w:val="both"/>
        <w:rPr>
          <w:rFonts w:cs="Times New Roman"/>
          <w:bCs/>
          <w:u w:val="single"/>
        </w:rPr>
      </w:pPr>
      <w:r w:rsidRPr="00E9193F">
        <w:rPr>
          <w:rFonts w:cs="Times New Roman"/>
          <w:b/>
          <w:bCs/>
          <w:u w:val="single"/>
        </w:rPr>
        <w:t>Adjourn</w:t>
      </w:r>
      <w:r w:rsidR="009A6EF2" w:rsidRPr="00E9193F">
        <w:rPr>
          <w:rFonts w:cs="Times New Roman"/>
          <w:bCs/>
        </w:rPr>
        <w:t xml:space="preserve"> – </w:t>
      </w:r>
      <w:r w:rsidR="003E129B" w:rsidRPr="00E9193F">
        <w:rPr>
          <w:rFonts w:cs="Times New Roman"/>
          <w:bCs/>
        </w:rPr>
        <w:t>Meeting</w:t>
      </w:r>
      <w:r w:rsidRPr="00E9193F">
        <w:rPr>
          <w:rFonts w:cs="Times New Roman"/>
          <w:bCs/>
        </w:rPr>
        <w:t xml:space="preserve"> ended</w:t>
      </w:r>
      <w:r w:rsidR="00E9193F" w:rsidRPr="00E9193F">
        <w:rPr>
          <w:rFonts w:cs="Times New Roman"/>
          <w:bCs/>
        </w:rPr>
        <w:t xml:space="preserve"> 12</w:t>
      </w:r>
      <w:r w:rsidR="00F5146E" w:rsidRPr="00E9193F">
        <w:rPr>
          <w:rFonts w:cs="Times New Roman"/>
          <w:bCs/>
        </w:rPr>
        <w:t>:</w:t>
      </w:r>
      <w:r w:rsidR="00E9193F" w:rsidRPr="00E9193F">
        <w:rPr>
          <w:rFonts w:cs="Times New Roman"/>
          <w:bCs/>
        </w:rPr>
        <w:t>37</w:t>
      </w:r>
      <w:r w:rsidR="00E9193F">
        <w:rPr>
          <w:rFonts w:cs="Times New Roman"/>
          <w:bCs/>
        </w:rPr>
        <w:t xml:space="preserve"> p</w:t>
      </w:r>
      <w:r w:rsidRPr="00E9193F">
        <w:rPr>
          <w:rFonts w:cs="Times New Roman"/>
          <w:bCs/>
        </w:rPr>
        <w:t>.m.</w:t>
      </w:r>
    </w:p>
    <w:p w:rsidR="00316FF4" w:rsidRPr="001C6B2A" w:rsidRDefault="00316FF4" w:rsidP="00316FF4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jc w:val="both"/>
        <w:rPr>
          <w:rFonts w:cs="Times New Roman"/>
          <w:b/>
          <w:bCs/>
          <w:color w:val="0000FF"/>
          <w:u w:val="single"/>
        </w:rPr>
      </w:pPr>
    </w:p>
    <w:p w:rsidR="00316FF4" w:rsidRPr="001C6B2A" w:rsidRDefault="00316FF4" w:rsidP="00316FF4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jc w:val="both"/>
        <w:rPr>
          <w:rFonts w:cs="Times New Roman"/>
          <w:bCs/>
          <w:color w:val="0000FF"/>
          <w:u w:val="single"/>
        </w:rPr>
      </w:pPr>
    </w:p>
    <w:p w:rsidR="006F7B3C" w:rsidRPr="001C6B2A" w:rsidRDefault="006F7B3C">
      <w:pPr>
        <w:jc w:val="center"/>
        <w:rPr>
          <w:rFonts w:cs="Times New Roman"/>
          <w:b/>
          <w:bCs/>
          <w:color w:val="0000FF"/>
          <w:sz w:val="20"/>
          <w:szCs w:val="20"/>
          <w:u w:val="single"/>
        </w:rPr>
      </w:pPr>
      <w:r w:rsidRPr="001C6B2A">
        <w:rPr>
          <w:rFonts w:cs="Times New Roman"/>
          <w:b/>
          <w:bCs/>
          <w:color w:val="0000FF"/>
          <w:sz w:val="20"/>
          <w:szCs w:val="20"/>
          <w:u w:val="single"/>
        </w:rPr>
        <w:t>NEXT:</w:t>
      </w:r>
    </w:p>
    <w:p w:rsidR="0074203B" w:rsidRPr="001C6B2A" w:rsidRDefault="0074203B">
      <w:pPr>
        <w:jc w:val="center"/>
        <w:rPr>
          <w:rFonts w:cs="Times New Roman"/>
          <w:b/>
          <w:bCs/>
          <w:color w:val="0000FF"/>
          <w:sz w:val="20"/>
          <w:szCs w:val="20"/>
          <w:u w:val="single"/>
        </w:rPr>
      </w:pPr>
    </w:p>
    <w:p w:rsidR="00131474" w:rsidRPr="00131474" w:rsidRDefault="00131474" w:rsidP="00131474">
      <w:pPr>
        <w:jc w:val="center"/>
        <w:rPr>
          <w:b/>
          <w:iCs/>
          <w:sz w:val="22"/>
          <w:szCs w:val="22"/>
        </w:rPr>
      </w:pPr>
      <w:r w:rsidRPr="00131474">
        <w:rPr>
          <w:b/>
          <w:iCs/>
          <w:sz w:val="22"/>
          <w:szCs w:val="22"/>
        </w:rPr>
        <w:t>Governing Board Meeting</w:t>
      </w:r>
    </w:p>
    <w:p w:rsidR="00131474" w:rsidRPr="00131474" w:rsidRDefault="0085374D" w:rsidP="00131474">
      <w:pPr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January 25, 2016</w:t>
      </w:r>
    </w:p>
    <w:p w:rsidR="00131474" w:rsidRPr="00131474" w:rsidRDefault="00131474" w:rsidP="00131474">
      <w:pPr>
        <w:jc w:val="center"/>
        <w:rPr>
          <w:b/>
          <w:iCs/>
          <w:sz w:val="22"/>
          <w:szCs w:val="22"/>
        </w:rPr>
      </w:pPr>
      <w:r w:rsidRPr="00131474">
        <w:rPr>
          <w:b/>
          <w:iCs/>
          <w:sz w:val="22"/>
          <w:szCs w:val="22"/>
        </w:rPr>
        <w:t xml:space="preserve"> 10:00 a.m. </w:t>
      </w:r>
    </w:p>
    <w:p w:rsidR="00131474" w:rsidRPr="00131474" w:rsidRDefault="0085374D" w:rsidP="00131474">
      <w:pPr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Tulare county Board of Supervisors</w:t>
      </w:r>
    </w:p>
    <w:p w:rsidR="00131474" w:rsidRPr="00131474" w:rsidRDefault="0085374D" w:rsidP="00131474">
      <w:pPr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2800 W. </w:t>
      </w:r>
      <w:proofErr w:type="spellStart"/>
      <w:r>
        <w:rPr>
          <w:b/>
          <w:iCs/>
          <w:sz w:val="22"/>
          <w:szCs w:val="22"/>
        </w:rPr>
        <w:t>Burrel</w:t>
      </w:r>
      <w:proofErr w:type="spellEnd"/>
    </w:p>
    <w:p w:rsidR="00131474" w:rsidRPr="00131474" w:rsidRDefault="0085374D" w:rsidP="00131474">
      <w:pPr>
        <w:jc w:val="center"/>
        <w:rPr>
          <w:b/>
          <w:sz w:val="22"/>
          <w:szCs w:val="22"/>
        </w:rPr>
      </w:pPr>
      <w:r>
        <w:rPr>
          <w:b/>
          <w:iCs/>
          <w:sz w:val="22"/>
          <w:szCs w:val="22"/>
        </w:rPr>
        <w:t>Visalia, CA 93291</w:t>
      </w:r>
    </w:p>
    <w:p w:rsidR="0074203B" w:rsidRPr="00131474" w:rsidRDefault="006F7B3C" w:rsidP="00AC6AC7">
      <w:pPr>
        <w:jc w:val="center"/>
        <w:rPr>
          <w:rFonts w:cs="Times New Roman"/>
          <w:b/>
          <w:bCs/>
          <w:color w:val="0066FF"/>
          <w:sz w:val="44"/>
          <w:szCs w:val="44"/>
        </w:rPr>
      </w:pPr>
      <w:r w:rsidRPr="00131474">
        <w:rPr>
          <w:rFonts w:cs="Times New Roman"/>
          <w:b/>
          <w:bCs/>
          <w:color w:val="0066FF"/>
          <w:sz w:val="44"/>
          <w:szCs w:val="44"/>
        </w:rPr>
        <w:t>*</w:t>
      </w:r>
      <w:r w:rsidR="00B162A0" w:rsidRPr="00131474">
        <w:rPr>
          <w:rFonts w:cs="Times New Roman"/>
          <w:b/>
          <w:bCs/>
          <w:color w:val="0066FF"/>
          <w:sz w:val="44"/>
          <w:szCs w:val="44"/>
        </w:rPr>
        <w:t xml:space="preserve"> </w:t>
      </w:r>
    </w:p>
    <w:p w:rsidR="0074203B" w:rsidRPr="00131474" w:rsidRDefault="0074203B" w:rsidP="00AC6AC7">
      <w:pPr>
        <w:jc w:val="center"/>
        <w:rPr>
          <w:rFonts w:cs="Times New Roman"/>
          <w:b/>
          <w:bCs/>
          <w:sz w:val="22"/>
          <w:szCs w:val="22"/>
        </w:rPr>
      </w:pPr>
      <w:r w:rsidRPr="00131474">
        <w:rPr>
          <w:rFonts w:cs="Times New Roman"/>
          <w:b/>
          <w:bCs/>
          <w:sz w:val="22"/>
          <w:szCs w:val="22"/>
        </w:rPr>
        <w:t>Advisory Council Meeting</w:t>
      </w:r>
    </w:p>
    <w:p w:rsidR="0085374D" w:rsidRDefault="0085374D" w:rsidP="0085374D">
      <w:pPr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January 25, 2016</w:t>
      </w:r>
    </w:p>
    <w:p w:rsidR="0085374D" w:rsidRPr="00131474" w:rsidRDefault="0085374D" w:rsidP="0085374D">
      <w:pPr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(</w:t>
      </w:r>
      <w:proofErr w:type="gramStart"/>
      <w:r>
        <w:rPr>
          <w:b/>
          <w:iCs/>
          <w:sz w:val="22"/>
          <w:szCs w:val="22"/>
        </w:rPr>
        <w:t>following</w:t>
      </w:r>
      <w:proofErr w:type="gramEnd"/>
      <w:r>
        <w:rPr>
          <w:b/>
          <w:iCs/>
          <w:sz w:val="22"/>
          <w:szCs w:val="22"/>
        </w:rPr>
        <w:t xml:space="preserve"> the Governing Board Meeting) </w:t>
      </w:r>
    </w:p>
    <w:p w:rsidR="0085374D" w:rsidRPr="00131474" w:rsidRDefault="0085374D" w:rsidP="0085374D">
      <w:pPr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10:3</w:t>
      </w:r>
      <w:r w:rsidRPr="00131474">
        <w:rPr>
          <w:b/>
          <w:iCs/>
          <w:sz w:val="22"/>
          <w:szCs w:val="22"/>
        </w:rPr>
        <w:t xml:space="preserve">0 a.m. </w:t>
      </w:r>
    </w:p>
    <w:p w:rsidR="0085374D" w:rsidRPr="00131474" w:rsidRDefault="0085374D" w:rsidP="0085374D">
      <w:pPr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Tulare county Board of Supervisors</w:t>
      </w:r>
    </w:p>
    <w:p w:rsidR="0085374D" w:rsidRPr="00131474" w:rsidRDefault="0085374D" w:rsidP="0085374D">
      <w:pPr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2800 W. </w:t>
      </w:r>
      <w:proofErr w:type="spellStart"/>
      <w:r>
        <w:rPr>
          <w:b/>
          <w:iCs/>
          <w:sz w:val="22"/>
          <w:szCs w:val="22"/>
        </w:rPr>
        <w:t>Burrel</w:t>
      </w:r>
      <w:proofErr w:type="spellEnd"/>
    </w:p>
    <w:p w:rsidR="0085374D" w:rsidRPr="00131474" w:rsidRDefault="0085374D" w:rsidP="0085374D">
      <w:pPr>
        <w:jc w:val="center"/>
        <w:rPr>
          <w:b/>
          <w:sz w:val="22"/>
          <w:szCs w:val="22"/>
        </w:rPr>
      </w:pPr>
      <w:r>
        <w:rPr>
          <w:b/>
          <w:iCs/>
          <w:sz w:val="22"/>
          <w:szCs w:val="22"/>
        </w:rPr>
        <w:t>Visalia, CA 93291</w:t>
      </w:r>
    </w:p>
    <w:p w:rsidR="00521CCA" w:rsidRPr="00F5110C" w:rsidRDefault="00521CCA" w:rsidP="00131474">
      <w:pPr>
        <w:jc w:val="center"/>
        <w:rPr>
          <w:rFonts w:cs="Times New Roman"/>
          <w:b/>
          <w:bCs/>
          <w:color w:val="0066FF"/>
          <w:sz w:val="22"/>
          <w:szCs w:val="22"/>
        </w:rPr>
      </w:pPr>
    </w:p>
    <w:sectPr w:rsidR="00521CCA" w:rsidRPr="00F5110C" w:rsidSect="006F7B3C">
      <w:type w:val="continuous"/>
      <w:pgSz w:w="12240" w:h="15840"/>
      <w:pgMar w:top="864" w:right="1440" w:bottom="864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81B" w:rsidRDefault="0058681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8681B" w:rsidRDefault="0058681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81B" w:rsidRDefault="0058681B">
    <w:pPr>
      <w:pStyle w:val="Footer"/>
      <w:rPr>
        <w:b/>
        <w:bCs/>
        <w:color w:val="0000FF"/>
        <w:sz w:val="18"/>
        <w:szCs w:val="18"/>
      </w:rPr>
    </w:pPr>
    <w:r>
      <w:rPr>
        <w:b/>
        <w:bCs/>
        <w:sz w:val="18"/>
        <w:szCs w:val="18"/>
      </w:rPr>
      <w:tab/>
    </w:r>
    <w:r>
      <w:rPr>
        <w:b/>
        <w:bCs/>
        <w:color w:val="0000FF"/>
        <w:sz w:val="18"/>
        <w:szCs w:val="18"/>
      </w:rPr>
      <w:t xml:space="preserve">The </w:t>
    </w:r>
    <w:proofErr w:type="spellStart"/>
    <w:r>
      <w:rPr>
        <w:b/>
        <w:bCs/>
        <w:color w:val="0000FF"/>
        <w:sz w:val="18"/>
        <w:szCs w:val="18"/>
      </w:rPr>
      <w:t>disclosable</w:t>
    </w:r>
    <w:proofErr w:type="spellEnd"/>
    <w:r>
      <w:rPr>
        <w:b/>
        <w:bCs/>
        <w:color w:val="0000FF"/>
        <w:sz w:val="18"/>
        <w:szCs w:val="18"/>
      </w:rPr>
      <w:t xml:space="preserve"> public records related to this agenda are available for public inspection at the reception area of the Tulare County, Human Services Government Plaza building</w:t>
    </w:r>
    <w:proofErr w:type="gramStart"/>
    <w:r>
      <w:rPr>
        <w:b/>
        <w:bCs/>
        <w:color w:val="0000FF"/>
        <w:sz w:val="18"/>
        <w:szCs w:val="18"/>
      </w:rPr>
      <w:t>,  5957</w:t>
    </w:r>
    <w:proofErr w:type="gramEnd"/>
    <w:r>
      <w:rPr>
        <w:b/>
        <w:bCs/>
        <w:color w:val="0000FF"/>
        <w:sz w:val="18"/>
        <w:szCs w:val="18"/>
      </w:rPr>
      <w:t xml:space="preserve"> S. Mooney Blvd., Visalia, CA 93277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81B" w:rsidRDefault="0058681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8681B" w:rsidRDefault="0058681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b/>
        <w:bCs/>
        <w:i/>
        <w:iCs/>
        <w:sz w:val="24"/>
        <w:szCs w:val="24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>
    <w:nsid w:val="00000008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">
    <w:nsid w:val="0C1773A2"/>
    <w:multiLevelType w:val="hybridMultilevel"/>
    <w:tmpl w:val="BC8847B6"/>
    <w:lvl w:ilvl="0" w:tplc="60366B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FBC45AB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D2221B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B6E0C8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732E4B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A5ECFA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56624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21664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6AC6BF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8B2EE0"/>
    <w:multiLevelType w:val="hybridMultilevel"/>
    <w:tmpl w:val="20BE838A"/>
    <w:lvl w:ilvl="0" w:tplc="121AED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C48EEA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ED6A96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626F0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456387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092AD8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28A8AF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7FA8B6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15A4A7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252190"/>
    <w:multiLevelType w:val="hybridMultilevel"/>
    <w:tmpl w:val="895E6694"/>
    <w:lvl w:ilvl="0" w:tplc="AB06719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64E73DB"/>
    <w:multiLevelType w:val="hybridMultilevel"/>
    <w:tmpl w:val="B21EC4EA"/>
    <w:lvl w:ilvl="0" w:tplc="04090001">
      <w:start w:val="2"/>
      <w:numFmt w:val="decimal"/>
      <w:lvlText w:val="%1."/>
      <w:lvlJc w:val="left"/>
      <w:pPr>
        <w:tabs>
          <w:tab w:val="num" w:pos="360"/>
        </w:tabs>
        <w:ind w:left="360" w:hanging="720"/>
      </w:pPr>
      <w:rPr>
        <w:rFonts w:ascii="Arial" w:hAnsi="Arial" w:cs="Arial" w:hint="default"/>
        <w:b/>
        <w:bCs/>
        <w:sz w:val="24"/>
        <w:szCs w:val="24"/>
      </w:rPr>
    </w:lvl>
    <w:lvl w:ilvl="1" w:tplc="04090003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 w:tplc="04090005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ascii="Times New Roman" w:hAnsi="Times New Roman"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4" w:tplc="04090003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0409000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 w:tplc="04090003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04090005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6">
    <w:nsid w:val="1C3D0FFB"/>
    <w:multiLevelType w:val="hybridMultilevel"/>
    <w:tmpl w:val="9C0CF1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16516E"/>
    <w:multiLevelType w:val="hybridMultilevel"/>
    <w:tmpl w:val="8362ACCE"/>
    <w:lvl w:ilvl="0" w:tplc="E2B26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C158F"/>
    <w:multiLevelType w:val="hybridMultilevel"/>
    <w:tmpl w:val="696248BC"/>
    <w:lvl w:ilvl="0" w:tplc="04090001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BD20F3"/>
    <w:multiLevelType w:val="hybridMultilevel"/>
    <w:tmpl w:val="E9B213CE"/>
    <w:lvl w:ilvl="0" w:tplc="5C00C08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6DF7E3C"/>
    <w:multiLevelType w:val="hybridMultilevel"/>
    <w:tmpl w:val="27BA7B32"/>
    <w:lvl w:ilvl="0" w:tplc="BEF082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color w:val="auto"/>
        <w:sz w:val="24"/>
        <w:szCs w:val="24"/>
        <w:u w:val="none"/>
      </w:rPr>
    </w:lvl>
    <w:lvl w:ilvl="1" w:tplc="0409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2EDB42C5"/>
    <w:multiLevelType w:val="hybridMultilevel"/>
    <w:tmpl w:val="FC7264B0"/>
    <w:lvl w:ilvl="0" w:tplc="2DC08CC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  <w:sz w:val="24"/>
        <w:szCs w:val="24"/>
      </w:rPr>
    </w:lvl>
    <w:lvl w:ilvl="1" w:tplc="04090019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FF173B3"/>
    <w:multiLevelType w:val="hybridMultilevel"/>
    <w:tmpl w:val="68A601EC"/>
    <w:lvl w:ilvl="0" w:tplc="AD66A5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5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A27661"/>
    <w:multiLevelType w:val="hybridMultilevel"/>
    <w:tmpl w:val="1D2A3DF4"/>
    <w:lvl w:ilvl="0" w:tplc="162AC194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95CD0"/>
    <w:multiLevelType w:val="hybridMultilevel"/>
    <w:tmpl w:val="D2B2A5E8"/>
    <w:lvl w:ilvl="0" w:tplc="5C00C0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996DB4"/>
    <w:multiLevelType w:val="hybridMultilevel"/>
    <w:tmpl w:val="C7CA2940"/>
    <w:lvl w:ilvl="0" w:tplc="4EE89D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D7865F6"/>
    <w:multiLevelType w:val="hybridMultilevel"/>
    <w:tmpl w:val="D7D6BF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1620943"/>
    <w:multiLevelType w:val="hybridMultilevel"/>
    <w:tmpl w:val="454A86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5F66BF"/>
    <w:multiLevelType w:val="hybridMultilevel"/>
    <w:tmpl w:val="FF588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506B45"/>
    <w:multiLevelType w:val="hybridMultilevel"/>
    <w:tmpl w:val="C360DF2C"/>
    <w:lvl w:ilvl="0" w:tplc="745A38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FCF79CE"/>
    <w:multiLevelType w:val="hybridMultilevel"/>
    <w:tmpl w:val="37AC0C0C"/>
    <w:lvl w:ilvl="0" w:tplc="2DC08C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1526F88"/>
    <w:multiLevelType w:val="hybridMultilevel"/>
    <w:tmpl w:val="C620693C"/>
    <w:lvl w:ilvl="0" w:tplc="04090001">
      <w:start w:val="1"/>
      <w:numFmt w:val="decimal"/>
      <w:lvlText w:val="%1."/>
      <w:lvlJc w:val="left"/>
      <w:pPr>
        <w:ind w:left="360" w:hanging="720"/>
      </w:pPr>
      <w:rPr>
        <w:rFonts w:ascii="Arial" w:hAnsi="Arial" w:cs="Arial" w:hint="default"/>
        <w:b/>
        <w:color w:val="auto"/>
        <w:sz w:val="24"/>
        <w:szCs w:val="24"/>
      </w:rPr>
    </w:lvl>
    <w:lvl w:ilvl="1" w:tplc="04090003" w:tentative="1">
      <w:start w:val="1"/>
      <w:numFmt w:val="lowerLetter"/>
      <w:lvlText w:val="%2."/>
      <w:lvlJc w:val="left"/>
      <w:pPr>
        <w:ind w:left="720" w:hanging="360"/>
      </w:pPr>
    </w:lvl>
    <w:lvl w:ilvl="2" w:tplc="04090005" w:tentative="1">
      <w:start w:val="1"/>
      <w:numFmt w:val="lowerRoman"/>
      <w:lvlText w:val="%3."/>
      <w:lvlJc w:val="right"/>
      <w:pPr>
        <w:ind w:left="1440" w:hanging="180"/>
      </w:pPr>
    </w:lvl>
    <w:lvl w:ilvl="3" w:tplc="04090001" w:tentative="1">
      <w:start w:val="1"/>
      <w:numFmt w:val="decimal"/>
      <w:lvlText w:val="%4."/>
      <w:lvlJc w:val="left"/>
      <w:pPr>
        <w:ind w:left="2160" w:hanging="360"/>
      </w:pPr>
    </w:lvl>
    <w:lvl w:ilvl="4" w:tplc="04090003" w:tentative="1">
      <w:start w:val="1"/>
      <w:numFmt w:val="lowerLetter"/>
      <w:lvlText w:val="%5."/>
      <w:lvlJc w:val="left"/>
      <w:pPr>
        <w:ind w:left="2880" w:hanging="360"/>
      </w:pPr>
    </w:lvl>
    <w:lvl w:ilvl="5" w:tplc="04090005" w:tentative="1">
      <w:start w:val="1"/>
      <w:numFmt w:val="lowerRoman"/>
      <w:lvlText w:val="%6."/>
      <w:lvlJc w:val="right"/>
      <w:pPr>
        <w:ind w:left="3600" w:hanging="180"/>
      </w:pPr>
    </w:lvl>
    <w:lvl w:ilvl="6" w:tplc="04090001" w:tentative="1">
      <w:start w:val="1"/>
      <w:numFmt w:val="decimal"/>
      <w:lvlText w:val="%7."/>
      <w:lvlJc w:val="left"/>
      <w:pPr>
        <w:ind w:left="4320" w:hanging="360"/>
      </w:pPr>
    </w:lvl>
    <w:lvl w:ilvl="7" w:tplc="04090003" w:tentative="1">
      <w:start w:val="1"/>
      <w:numFmt w:val="lowerLetter"/>
      <w:lvlText w:val="%8."/>
      <w:lvlJc w:val="left"/>
      <w:pPr>
        <w:ind w:left="5040" w:hanging="360"/>
      </w:pPr>
    </w:lvl>
    <w:lvl w:ilvl="8" w:tplc="04090005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524F756F"/>
    <w:multiLevelType w:val="hybridMultilevel"/>
    <w:tmpl w:val="C522648A"/>
    <w:lvl w:ilvl="0" w:tplc="5C00C084">
      <w:start w:val="1"/>
      <w:numFmt w:val="bullet"/>
      <w:lvlText w:val="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4FA3C4B"/>
    <w:multiLevelType w:val="hybridMultilevel"/>
    <w:tmpl w:val="A8A09482"/>
    <w:lvl w:ilvl="0" w:tplc="61E29D40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34240C"/>
    <w:multiLevelType w:val="hybridMultilevel"/>
    <w:tmpl w:val="198A06FE"/>
    <w:lvl w:ilvl="0" w:tplc="64881E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BC56806"/>
    <w:multiLevelType w:val="hybridMultilevel"/>
    <w:tmpl w:val="B994016E"/>
    <w:lvl w:ilvl="0" w:tplc="AFC24C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EA12271"/>
    <w:multiLevelType w:val="hybridMultilevel"/>
    <w:tmpl w:val="CDAA9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E61A22"/>
    <w:multiLevelType w:val="hybridMultilevel"/>
    <w:tmpl w:val="7CE85754"/>
    <w:lvl w:ilvl="0" w:tplc="AB0671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74156EA"/>
    <w:multiLevelType w:val="hybridMultilevel"/>
    <w:tmpl w:val="32AC3EF2"/>
    <w:lvl w:ilvl="0" w:tplc="E47C20BC">
      <w:start w:val="911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D75D01"/>
    <w:multiLevelType w:val="hybridMultilevel"/>
    <w:tmpl w:val="54722564"/>
    <w:lvl w:ilvl="0" w:tplc="B64066F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F12986"/>
    <w:multiLevelType w:val="hybridMultilevel"/>
    <w:tmpl w:val="C67ADCBA"/>
    <w:lvl w:ilvl="0" w:tplc="04090001">
      <w:start w:val="3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  <w:lvlOverride w:ilvl="0">
      <w:startOverride w:val="5"/>
      <w:lvl w:ilvl="0">
        <w:start w:val="5"/>
        <w:numFmt w:val="decimal"/>
        <w:pStyle w:val="Level1"/>
        <w:lvlText w:val="%1."/>
        <w:lvlJc w:val="left"/>
        <w:rPr>
          <w:rFonts w:ascii="Times New Roman" w:hAnsi="Times New Roman"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ascii="Times New Roman" w:hAnsi="Times New Roman"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ascii="Times New Roman" w:hAnsi="Times New Roman"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ascii="Times New Roman" w:hAnsi="Times New Roman"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ascii="Times New Roman" w:hAnsi="Times New Roman"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ascii="Times New Roman" w:hAnsi="Times New Roman"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ascii="Times New Roman" w:hAnsi="Times New Roman"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ascii="Times New Roman" w:hAnsi="Times New Roman" w:cs="Times New Roman"/>
        </w:rPr>
      </w:lvl>
    </w:lvlOverride>
  </w:num>
  <w:num w:numId="2">
    <w:abstractNumId w:val="10"/>
  </w:num>
  <w:num w:numId="3">
    <w:abstractNumId w:val="5"/>
  </w:num>
  <w:num w:numId="4">
    <w:abstractNumId w:val="26"/>
  </w:num>
  <w:num w:numId="5">
    <w:abstractNumId w:val="25"/>
  </w:num>
  <w:num w:numId="6">
    <w:abstractNumId w:val="2"/>
  </w:num>
  <w:num w:numId="7">
    <w:abstractNumId w:val="16"/>
  </w:num>
  <w:num w:numId="8">
    <w:abstractNumId w:val="15"/>
  </w:num>
  <w:num w:numId="9">
    <w:abstractNumId w:val="3"/>
  </w:num>
  <w:num w:numId="10">
    <w:abstractNumId w:val="8"/>
  </w:num>
  <w:num w:numId="11">
    <w:abstractNumId w:val="30"/>
  </w:num>
  <w:num w:numId="12">
    <w:abstractNumId w:val="9"/>
  </w:num>
  <w:num w:numId="13">
    <w:abstractNumId w:val="14"/>
  </w:num>
  <w:num w:numId="14">
    <w:abstractNumId w:val="6"/>
  </w:num>
  <w:num w:numId="15">
    <w:abstractNumId w:val="27"/>
  </w:num>
  <w:num w:numId="16">
    <w:abstractNumId w:val="18"/>
  </w:num>
  <w:num w:numId="17">
    <w:abstractNumId w:val="24"/>
  </w:num>
  <w:num w:numId="18">
    <w:abstractNumId w:val="22"/>
  </w:num>
  <w:num w:numId="19">
    <w:abstractNumId w:val="4"/>
  </w:num>
  <w:num w:numId="20">
    <w:abstractNumId w:val="17"/>
  </w:num>
  <w:num w:numId="21">
    <w:abstractNumId w:val="13"/>
  </w:num>
  <w:num w:numId="22">
    <w:abstractNumId w:val="23"/>
  </w:num>
  <w:num w:numId="23">
    <w:abstractNumId w:val="21"/>
  </w:num>
  <w:num w:numId="24">
    <w:abstractNumId w:val="19"/>
  </w:num>
  <w:num w:numId="25">
    <w:abstractNumId w:val="7"/>
  </w:num>
  <w:num w:numId="26">
    <w:abstractNumId w:val="11"/>
  </w:num>
  <w:num w:numId="27">
    <w:abstractNumId w:val="12"/>
  </w:num>
  <w:num w:numId="28">
    <w:abstractNumId w:val="29"/>
  </w:num>
  <w:num w:numId="29">
    <w:abstractNumId w:val="28"/>
  </w:num>
  <w:num w:numId="30">
    <w:abstractNumId w:val="20"/>
  </w:num>
  <w:num w:numId="31">
    <w:abstractNumId w:val="0"/>
    <w:lvlOverride w:ilvl="0">
      <w:startOverride w:val="8"/>
      <w:lvl w:ilvl="0">
        <w:start w:val="8"/>
        <w:numFmt w:val="decimal"/>
        <w:lvlText w:val="%1."/>
        <w:lvlJc w:val="left"/>
        <w:rPr>
          <w:rFonts w:ascii="Times New Roman" w:hAnsi="Times New Roman"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ascii="Times New Roman" w:hAnsi="Times New Roman"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ascii="Times New Roman" w:hAnsi="Times New Roman"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ascii="Times New Roman" w:hAnsi="Times New Roman"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ascii="Times New Roman" w:hAnsi="Times New Roman"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ascii="Times New Roman" w:hAnsi="Times New Roman"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ascii="Times New Roman" w:hAnsi="Times New Roman"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ascii="Times New Roman" w:hAnsi="Times New Roman" w:cs="Times New Roman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7B3C"/>
    <w:rsid w:val="00010B65"/>
    <w:rsid w:val="00013E24"/>
    <w:rsid w:val="00015FB2"/>
    <w:rsid w:val="00016CB3"/>
    <w:rsid w:val="00016EC5"/>
    <w:rsid w:val="00020D64"/>
    <w:rsid w:val="00021D1F"/>
    <w:rsid w:val="00025EED"/>
    <w:rsid w:val="00027AC3"/>
    <w:rsid w:val="00027DAD"/>
    <w:rsid w:val="00031AB2"/>
    <w:rsid w:val="000327E9"/>
    <w:rsid w:val="00032DAB"/>
    <w:rsid w:val="0003608E"/>
    <w:rsid w:val="000404EB"/>
    <w:rsid w:val="00040B69"/>
    <w:rsid w:val="00040C20"/>
    <w:rsid w:val="00040C9B"/>
    <w:rsid w:val="000436FF"/>
    <w:rsid w:val="00043E31"/>
    <w:rsid w:val="00045CD2"/>
    <w:rsid w:val="00050492"/>
    <w:rsid w:val="00052748"/>
    <w:rsid w:val="00052A45"/>
    <w:rsid w:val="00056CD9"/>
    <w:rsid w:val="00062377"/>
    <w:rsid w:val="000627CC"/>
    <w:rsid w:val="0006387E"/>
    <w:rsid w:val="000658DE"/>
    <w:rsid w:val="00066D90"/>
    <w:rsid w:val="00071996"/>
    <w:rsid w:val="0007327E"/>
    <w:rsid w:val="00076377"/>
    <w:rsid w:val="000767D0"/>
    <w:rsid w:val="00076FAE"/>
    <w:rsid w:val="00077A77"/>
    <w:rsid w:val="000834F9"/>
    <w:rsid w:val="00084B46"/>
    <w:rsid w:val="000948A5"/>
    <w:rsid w:val="00095FCC"/>
    <w:rsid w:val="00097DE5"/>
    <w:rsid w:val="000A0B23"/>
    <w:rsid w:val="000A6309"/>
    <w:rsid w:val="000B1595"/>
    <w:rsid w:val="000B2301"/>
    <w:rsid w:val="000B3D74"/>
    <w:rsid w:val="000B72F4"/>
    <w:rsid w:val="000C437F"/>
    <w:rsid w:val="000D4832"/>
    <w:rsid w:val="000D647F"/>
    <w:rsid w:val="000D7954"/>
    <w:rsid w:val="000E2BE3"/>
    <w:rsid w:val="000E2D1F"/>
    <w:rsid w:val="000E43AD"/>
    <w:rsid w:val="000E48A6"/>
    <w:rsid w:val="000E725E"/>
    <w:rsid w:val="000F0822"/>
    <w:rsid w:val="000F43F6"/>
    <w:rsid w:val="000F6C0D"/>
    <w:rsid w:val="001010AC"/>
    <w:rsid w:val="00101139"/>
    <w:rsid w:val="00106248"/>
    <w:rsid w:val="001124DD"/>
    <w:rsid w:val="00112ECB"/>
    <w:rsid w:val="001150C4"/>
    <w:rsid w:val="001201D5"/>
    <w:rsid w:val="00120753"/>
    <w:rsid w:val="00125B25"/>
    <w:rsid w:val="00131474"/>
    <w:rsid w:val="00133D5A"/>
    <w:rsid w:val="00136CDE"/>
    <w:rsid w:val="0014112C"/>
    <w:rsid w:val="00142D45"/>
    <w:rsid w:val="00143244"/>
    <w:rsid w:val="00143486"/>
    <w:rsid w:val="00146CC7"/>
    <w:rsid w:val="0015587A"/>
    <w:rsid w:val="00163876"/>
    <w:rsid w:val="00165A38"/>
    <w:rsid w:val="00165E26"/>
    <w:rsid w:val="001663E9"/>
    <w:rsid w:val="001700C1"/>
    <w:rsid w:val="00177CCC"/>
    <w:rsid w:val="00183919"/>
    <w:rsid w:val="00192AB6"/>
    <w:rsid w:val="00194C41"/>
    <w:rsid w:val="00197806"/>
    <w:rsid w:val="001A30BD"/>
    <w:rsid w:val="001A3A3A"/>
    <w:rsid w:val="001A5EA3"/>
    <w:rsid w:val="001A75F3"/>
    <w:rsid w:val="001A7A95"/>
    <w:rsid w:val="001B433E"/>
    <w:rsid w:val="001C30D5"/>
    <w:rsid w:val="001C4D4E"/>
    <w:rsid w:val="001C6B2A"/>
    <w:rsid w:val="001D0DB3"/>
    <w:rsid w:val="001D164F"/>
    <w:rsid w:val="001D1C7E"/>
    <w:rsid w:val="001D507A"/>
    <w:rsid w:val="001D579A"/>
    <w:rsid w:val="001D71F4"/>
    <w:rsid w:val="001D7F38"/>
    <w:rsid w:val="001E1860"/>
    <w:rsid w:val="001F1496"/>
    <w:rsid w:val="001F7B46"/>
    <w:rsid w:val="0020301F"/>
    <w:rsid w:val="00203AD4"/>
    <w:rsid w:val="00203F49"/>
    <w:rsid w:val="002056C7"/>
    <w:rsid w:val="00207D3C"/>
    <w:rsid w:val="00210935"/>
    <w:rsid w:val="00211DC1"/>
    <w:rsid w:val="00222FF1"/>
    <w:rsid w:val="002250CF"/>
    <w:rsid w:val="00237E24"/>
    <w:rsid w:val="002402AE"/>
    <w:rsid w:val="00243AFB"/>
    <w:rsid w:val="00243B63"/>
    <w:rsid w:val="00243ED1"/>
    <w:rsid w:val="0024561B"/>
    <w:rsid w:val="002548F4"/>
    <w:rsid w:val="002549D3"/>
    <w:rsid w:val="00254AFF"/>
    <w:rsid w:val="00261493"/>
    <w:rsid w:val="0026257D"/>
    <w:rsid w:val="002644E6"/>
    <w:rsid w:val="00264C40"/>
    <w:rsid w:val="002660F4"/>
    <w:rsid w:val="0026696B"/>
    <w:rsid w:val="002676F6"/>
    <w:rsid w:val="00271974"/>
    <w:rsid w:val="00274B29"/>
    <w:rsid w:val="0027616D"/>
    <w:rsid w:val="002779D0"/>
    <w:rsid w:val="00282A60"/>
    <w:rsid w:val="002834FD"/>
    <w:rsid w:val="00286A07"/>
    <w:rsid w:val="00286F74"/>
    <w:rsid w:val="002901B1"/>
    <w:rsid w:val="00292A79"/>
    <w:rsid w:val="00294F34"/>
    <w:rsid w:val="00295212"/>
    <w:rsid w:val="00297EFA"/>
    <w:rsid w:val="002A069A"/>
    <w:rsid w:val="002A10C0"/>
    <w:rsid w:val="002A5345"/>
    <w:rsid w:val="002A75F9"/>
    <w:rsid w:val="002B08D2"/>
    <w:rsid w:val="002B3007"/>
    <w:rsid w:val="002B3AD5"/>
    <w:rsid w:val="002B42EF"/>
    <w:rsid w:val="002B7BDA"/>
    <w:rsid w:val="002C2D8F"/>
    <w:rsid w:val="002C2F5D"/>
    <w:rsid w:val="002C302A"/>
    <w:rsid w:val="002C33FA"/>
    <w:rsid w:val="002D04CA"/>
    <w:rsid w:val="002D36F0"/>
    <w:rsid w:val="002D4BD2"/>
    <w:rsid w:val="002E018F"/>
    <w:rsid w:val="002E15CD"/>
    <w:rsid w:val="002E61EB"/>
    <w:rsid w:val="002E7031"/>
    <w:rsid w:val="002F0B2F"/>
    <w:rsid w:val="002F22B8"/>
    <w:rsid w:val="002F605A"/>
    <w:rsid w:val="003001A4"/>
    <w:rsid w:val="00313193"/>
    <w:rsid w:val="00313B29"/>
    <w:rsid w:val="00315FEE"/>
    <w:rsid w:val="00316FF4"/>
    <w:rsid w:val="00317592"/>
    <w:rsid w:val="0032299E"/>
    <w:rsid w:val="0032341A"/>
    <w:rsid w:val="0032584E"/>
    <w:rsid w:val="0032619A"/>
    <w:rsid w:val="0032777E"/>
    <w:rsid w:val="0033472C"/>
    <w:rsid w:val="0033566A"/>
    <w:rsid w:val="00335B01"/>
    <w:rsid w:val="00337774"/>
    <w:rsid w:val="00344392"/>
    <w:rsid w:val="00346336"/>
    <w:rsid w:val="00346BE6"/>
    <w:rsid w:val="00351D10"/>
    <w:rsid w:val="003537F9"/>
    <w:rsid w:val="003556F1"/>
    <w:rsid w:val="00355ADD"/>
    <w:rsid w:val="00357EF6"/>
    <w:rsid w:val="0036025E"/>
    <w:rsid w:val="00364FD6"/>
    <w:rsid w:val="0036539B"/>
    <w:rsid w:val="00366306"/>
    <w:rsid w:val="00375C7E"/>
    <w:rsid w:val="00375CF5"/>
    <w:rsid w:val="00377D0A"/>
    <w:rsid w:val="00384691"/>
    <w:rsid w:val="0039192D"/>
    <w:rsid w:val="00395B40"/>
    <w:rsid w:val="00396EF3"/>
    <w:rsid w:val="003A0395"/>
    <w:rsid w:val="003A31F8"/>
    <w:rsid w:val="003A5AFA"/>
    <w:rsid w:val="003B0AC8"/>
    <w:rsid w:val="003B0C50"/>
    <w:rsid w:val="003B3C6E"/>
    <w:rsid w:val="003B5FC2"/>
    <w:rsid w:val="003B65F4"/>
    <w:rsid w:val="003B7BFB"/>
    <w:rsid w:val="003C0B29"/>
    <w:rsid w:val="003C198C"/>
    <w:rsid w:val="003D0286"/>
    <w:rsid w:val="003D06F4"/>
    <w:rsid w:val="003D18C6"/>
    <w:rsid w:val="003D2DCF"/>
    <w:rsid w:val="003D4707"/>
    <w:rsid w:val="003D537D"/>
    <w:rsid w:val="003E129B"/>
    <w:rsid w:val="003E1359"/>
    <w:rsid w:val="003E3026"/>
    <w:rsid w:val="003F4CE5"/>
    <w:rsid w:val="003F5BD1"/>
    <w:rsid w:val="003F695E"/>
    <w:rsid w:val="003F7FCB"/>
    <w:rsid w:val="00401163"/>
    <w:rsid w:val="00401CE3"/>
    <w:rsid w:val="0040662E"/>
    <w:rsid w:val="0041017A"/>
    <w:rsid w:val="00415F63"/>
    <w:rsid w:val="00423315"/>
    <w:rsid w:val="0042626A"/>
    <w:rsid w:val="00426A2A"/>
    <w:rsid w:val="004300BE"/>
    <w:rsid w:val="00431D5E"/>
    <w:rsid w:val="0043207D"/>
    <w:rsid w:val="004375E4"/>
    <w:rsid w:val="00437A19"/>
    <w:rsid w:val="00443954"/>
    <w:rsid w:val="0044414C"/>
    <w:rsid w:val="00445F0B"/>
    <w:rsid w:val="004511A3"/>
    <w:rsid w:val="0045233E"/>
    <w:rsid w:val="00455D2A"/>
    <w:rsid w:val="00457616"/>
    <w:rsid w:val="00460BC3"/>
    <w:rsid w:val="004620E1"/>
    <w:rsid w:val="00464C8C"/>
    <w:rsid w:val="00473FA2"/>
    <w:rsid w:val="00483952"/>
    <w:rsid w:val="00483CE5"/>
    <w:rsid w:val="0048450A"/>
    <w:rsid w:val="004846BF"/>
    <w:rsid w:val="00487983"/>
    <w:rsid w:val="00493EC1"/>
    <w:rsid w:val="004945FE"/>
    <w:rsid w:val="0049464D"/>
    <w:rsid w:val="004A074F"/>
    <w:rsid w:val="004A26F9"/>
    <w:rsid w:val="004A2C40"/>
    <w:rsid w:val="004A3363"/>
    <w:rsid w:val="004A3EBA"/>
    <w:rsid w:val="004A517D"/>
    <w:rsid w:val="004B01E4"/>
    <w:rsid w:val="004B4231"/>
    <w:rsid w:val="004B6953"/>
    <w:rsid w:val="004B6A61"/>
    <w:rsid w:val="004C036F"/>
    <w:rsid w:val="004C18BC"/>
    <w:rsid w:val="004C6815"/>
    <w:rsid w:val="004D0089"/>
    <w:rsid w:val="004D0C3F"/>
    <w:rsid w:val="004D21C8"/>
    <w:rsid w:val="004D2F08"/>
    <w:rsid w:val="004D5BBD"/>
    <w:rsid w:val="004D6696"/>
    <w:rsid w:val="004D6A68"/>
    <w:rsid w:val="004D6FC2"/>
    <w:rsid w:val="004D70A0"/>
    <w:rsid w:val="004D7AC5"/>
    <w:rsid w:val="004E4B3C"/>
    <w:rsid w:val="004E674F"/>
    <w:rsid w:val="004E7F0B"/>
    <w:rsid w:val="004F175E"/>
    <w:rsid w:val="004F2BCD"/>
    <w:rsid w:val="004F2FC1"/>
    <w:rsid w:val="00500613"/>
    <w:rsid w:val="005037E3"/>
    <w:rsid w:val="005042F5"/>
    <w:rsid w:val="005108CF"/>
    <w:rsid w:val="00511024"/>
    <w:rsid w:val="00512B50"/>
    <w:rsid w:val="0051370F"/>
    <w:rsid w:val="0051626A"/>
    <w:rsid w:val="00521CCA"/>
    <w:rsid w:val="00524A1D"/>
    <w:rsid w:val="0052607D"/>
    <w:rsid w:val="005306D6"/>
    <w:rsid w:val="00530AC0"/>
    <w:rsid w:val="005332B4"/>
    <w:rsid w:val="00534987"/>
    <w:rsid w:val="00544706"/>
    <w:rsid w:val="00545165"/>
    <w:rsid w:val="005455C7"/>
    <w:rsid w:val="005516F2"/>
    <w:rsid w:val="00553817"/>
    <w:rsid w:val="00556CC9"/>
    <w:rsid w:val="005724E5"/>
    <w:rsid w:val="00575F7C"/>
    <w:rsid w:val="005806D6"/>
    <w:rsid w:val="005812A3"/>
    <w:rsid w:val="005827CC"/>
    <w:rsid w:val="005835DE"/>
    <w:rsid w:val="00583F41"/>
    <w:rsid w:val="00583FD2"/>
    <w:rsid w:val="00584BEF"/>
    <w:rsid w:val="005863A8"/>
    <w:rsid w:val="005864C5"/>
    <w:rsid w:val="0058681B"/>
    <w:rsid w:val="00592D8F"/>
    <w:rsid w:val="00593392"/>
    <w:rsid w:val="00593803"/>
    <w:rsid w:val="005944B1"/>
    <w:rsid w:val="00594D8B"/>
    <w:rsid w:val="005A23D9"/>
    <w:rsid w:val="005A6286"/>
    <w:rsid w:val="005B3665"/>
    <w:rsid w:val="005B5369"/>
    <w:rsid w:val="005B6C69"/>
    <w:rsid w:val="005B7D33"/>
    <w:rsid w:val="005C1A1B"/>
    <w:rsid w:val="005C21F6"/>
    <w:rsid w:val="005D11A8"/>
    <w:rsid w:val="005D2B1F"/>
    <w:rsid w:val="005E0AA4"/>
    <w:rsid w:val="005E13A2"/>
    <w:rsid w:val="005E2CA6"/>
    <w:rsid w:val="005E3383"/>
    <w:rsid w:val="005E5523"/>
    <w:rsid w:val="005E7430"/>
    <w:rsid w:val="005F0AF1"/>
    <w:rsid w:val="005F328C"/>
    <w:rsid w:val="005F3B9A"/>
    <w:rsid w:val="005F4D42"/>
    <w:rsid w:val="005F51A0"/>
    <w:rsid w:val="006008FA"/>
    <w:rsid w:val="006036FA"/>
    <w:rsid w:val="00603FCF"/>
    <w:rsid w:val="006062F1"/>
    <w:rsid w:val="006062FC"/>
    <w:rsid w:val="00610092"/>
    <w:rsid w:val="006109F1"/>
    <w:rsid w:val="006136B2"/>
    <w:rsid w:val="00613D0E"/>
    <w:rsid w:val="00620AF4"/>
    <w:rsid w:val="00625CCB"/>
    <w:rsid w:val="006266F4"/>
    <w:rsid w:val="006267F3"/>
    <w:rsid w:val="006310F3"/>
    <w:rsid w:val="00632CFA"/>
    <w:rsid w:val="006338F6"/>
    <w:rsid w:val="006364D4"/>
    <w:rsid w:val="00636E80"/>
    <w:rsid w:val="006451E9"/>
    <w:rsid w:val="00652A31"/>
    <w:rsid w:val="00653256"/>
    <w:rsid w:val="006532E7"/>
    <w:rsid w:val="006536B6"/>
    <w:rsid w:val="00654BC3"/>
    <w:rsid w:val="006575D1"/>
    <w:rsid w:val="00661A3E"/>
    <w:rsid w:val="00661F67"/>
    <w:rsid w:val="00664655"/>
    <w:rsid w:val="0067398B"/>
    <w:rsid w:val="0067618F"/>
    <w:rsid w:val="00680CEB"/>
    <w:rsid w:val="00682123"/>
    <w:rsid w:val="00682791"/>
    <w:rsid w:val="00683ACC"/>
    <w:rsid w:val="00686800"/>
    <w:rsid w:val="006940C8"/>
    <w:rsid w:val="006954C0"/>
    <w:rsid w:val="006A1B39"/>
    <w:rsid w:val="006A1F4E"/>
    <w:rsid w:val="006A32F3"/>
    <w:rsid w:val="006A356F"/>
    <w:rsid w:val="006A5248"/>
    <w:rsid w:val="006A62C0"/>
    <w:rsid w:val="006A7BF1"/>
    <w:rsid w:val="006B27D8"/>
    <w:rsid w:val="006B63BE"/>
    <w:rsid w:val="006B6489"/>
    <w:rsid w:val="006C1448"/>
    <w:rsid w:val="006C4F3A"/>
    <w:rsid w:val="006D2B47"/>
    <w:rsid w:val="006D309F"/>
    <w:rsid w:val="006E05EF"/>
    <w:rsid w:val="006E485E"/>
    <w:rsid w:val="006E7940"/>
    <w:rsid w:val="006E7C38"/>
    <w:rsid w:val="006F442F"/>
    <w:rsid w:val="006F4ACF"/>
    <w:rsid w:val="006F7B3C"/>
    <w:rsid w:val="007005D7"/>
    <w:rsid w:val="00701507"/>
    <w:rsid w:val="00701EE8"/>
    <w:rsid w:val="00703329"/>
    <w:rsid w:val="0070366E"/>
    <w:rsid w:val="00711085"/>
    <w:rsid w:val="00713544"/>
    <w:rsid w:val="00714836"/>
    <w:rsid w:val="00714CC2"/>
    <w:rsid w:val="00717939"/>
    <w:rsid w:val="00722297"/>
    <w:rsid w:val="00727B7B"/>
    <w:rsid w:val="007300E7"/>
    <w:rsid w:val="0074203B"/>
    <w:rsid w:val="00743A9D"/>
    <w:rsid w:val="00743AA8"/>
    <w:rsid w:val="007443A6"/>
    <w:rsid w:val="00747167"/>
    <w:rsid w:val="0074759E"/>
    <w:rsid w:val="0074761D"/>
    <w:rsid w:val="007553EA"/>
    <w:rsid w:val="0075740B"/>
    <w:rsid w:val="00763884"/>
    <w:rsid w:val="00764013"/>
    <w:rsid w:val="00765456"/>
    <w:rsid w:val="0077121C"/>
    <w:rsid w:val="00774E75"/>
    <w:rsid w:val="00775DEE"/>
    <w:rsid w:val="00777896"/>
    <w:rsid w:val="00781BCE"/>
    <w:rsid w:val="00784216"/>
    <w:rsid w:val="0078743C"/>
    <w:rsid w:val="00787796"/>
    <w:rsid w:val="007917ED"/>
    <w:rsid w:val="00793A3C"/>
    <w:rsid w:val="007A6CF0"/>
    <w:rsid w:val="007B074A"/>
    <w:rsid w:val="007B19DE"/>
    <w:rsid w:val="007B1B9D"/>
    <w:rsid w:val="007B320B"/>
    <w:rsid w:val="007B48DC"/>
    <w:rsid w:val="007B63E2"/>
    <w:rsid w:val="007C1355"/>
    <w:rsid w:val="007C1BD5"/>
    <w:rsid w:val="007C1D51"/>
    <w:rsid w:val="007C669B"/>
    <w:rsid w:val="007C7A41"/>
    <w:rsid w:val="007D687D"/>
    <w:rsid w:val="007E0016"/>
    <w:rsid w:val="007E2267"/>
    <w:rsid w:val="007E29F9"/>
    <w:rsid w:val="007F2A80"/>
    <w:rsid w:val="0080482A"/>
    <w:rsid w:val="00807F7D"/>
    <w:rsid w:val="008109EC"/>
    <w:rsid w:val="00814081"/>
    <w:rsid w:val="00815FCA"/>
    <w:rsid w:val="00820C29"/>
    <w:rsid w:val="00827C7F"/>
    <w:rsid w:val="008312D9"/>
    <w:rsid w:val="008319CB"/>
    <w:rsid w:val="008350F1"/>
    <w:rsid w:val="008426F5"/>
    <w:rsid w:val="00842864"/>
    <w:rsid w:val="00850563"/>
    <w:rsid w:val="00851046"/>
    <w:rsid w:val="00851642"/>
    <w:rsid w:val="00853275"/>
    <w:rsid w:val="0085374D"/>
    <w:rsid w:val="00855D31"/>
    <w:rsid w:val="00862A79"/>
    <w:rsid w:val="008714B4"/>
    <w:rsid w:val="00871B2E"/>
    <w:rsid w:val="00872600"/>
    <w:rsid w:val="00873F89"/>
    <w:rsid w:val="00876D05"/>
    <w:rsid w:val="00880C36"/>
    <w:rsid w:val="00882BDF"/>
    <w:rsid w:val="00886CA7"/>
    <w:rsid w:val="008935EF"/>
    <w:rsid w:val="00893CDB"/>
    <w:rsid w:val="00893FEA"/>
    <w:rsid w:val="00896975"/>
    <w:rsid w:val="008A180D"/>
    <w:rsid w:val="008A257A"/>
    <w:rsid w:val="008A295F"/>
    <w:rsid w:val="008B0FBD"/>
    <w:rsid w:val="008B355B"/>
    <w:rsid w:val="008B4EDF"/>
    <w:rsid w:val="008B5896"/>
    <w:rsid w:val="008B5A55"/>
    <w:rsid w:val="008B6DBE"/>
    <w:rsid w:val="008B7B38"/>
    <w:rsid w:val="008C24DF"/>
    <w:rsid w:val="008C35DA"/>
    <w:rsid w:val="008C4924"/>
    <w:rsid w:val="008C5EDA"/>
    <w:rsid w:val="008D5340"/>
    <w:rsid w:val="008D5354"/>
    <w:rsid w:val="008D589A"/>
    <w:rsid w:val="008D6D80"/>
    <w:rsid w:val="008D7913"/>
    <w:rsid w:val="008E08FE"/>
    <w:rsid w:val="008E3038"/>
    <w:rsid w:val="008E331E"/>
    <w:rsid w:val="008E62E1"/>
    <w:rsid w:val="008F0451"/>
    <w:rsid w:val="008F1367"/>
    <w:rsid w:val="008F203D"/>
    <w:rsid w:val="008F3AC8"/>
    <w:rsid w:val="008F4C6B"/>
    <w:rsid w:val="008F5F4D"/>
    <w:rsid w:val="008F6279"/>
    <w:rsid w:val="008F62BB"/>
    <w:rsid w:val="008F67BF"/>
    <w:rsid w:val="00901479"/>
    <w:rsid w:val="00901B0E"/>
    <w:rsid w:val="00903DA0"/>
    <w:rsid w:val="00904B3F"/>
    <w:rsid w:val="0091274D"/>
    <w:rsid w:val="00914FDE"/>
    <w:rsid w:val="00917C44"/>
    <w:rsid w:val="00917F4D"/>
    <w:rsid w:val="00920B89"/>
    <w:rsid w:val="0092477C"/>
    <w:rsid w:val="00930C30"/>
    <w:rsid w:val="00936C72"/>
    <w:rsid w:val="0093704E"/>
    <w:rsid w:val="009401A9"/>
    <w:rsid w:val="009402E0"/>
    <w:rsid w:val="00941EC6"/>
    <w:rsid w:val="00942F38"/>
    <w:rsid w:val="00943191"/>
    <w:rsid w:val="00944CAE"/>
    <w:rsid w:val="00945A3E"/>
    <w:rsid w:val="009501EC"/>
    <w:rsid w:val="0095340A"/>
    <w:rsid w:val="00954680"/>
    <w:rsid w:val="00954949"/>
    <w:rsid w:val="00957D7D"/>
    <w:rsid w:val="0096538C"/>
    <w:rsid w:val="009667B8"/>
    <w:rsid w:val="00967221"/>
    <w:rsid w:val="00967670"/>
    <w:rsid w:val="00974A70"/>
    <w:rsid w:val="009765AF"/>
    <w:rsid w:val="00977FB5"/>
    <w:rsid w:val="00981B98"/>
    <w:rsid w:val="009878E3"/>
    <w:rsid w:val="00990735"/>
    <w:rsid w:val="009912D6"/>
    <w:rsid w:val="0099220A"/>
    <w:rsid w:val="00996635"/>
    <w:rsid w:val="00996742"/>
    <w:rsid w:val="00997600"/>
    <w:rsid w:val="00997C0F"/>
    <w:rsid w:val="009A6EF2"/>
    <w:rsid w:val="009B2C23"/>
    <w:rsid w:val="009B3021"/>
    <w:rsid w:val="009B40E9"/>
    <w:rsid w:val="009B670C"/>
    <w:rsid w:val="009C0B55"/>
    <w:rsid w:val="009C1DF3"/>
    <w:rsid w:val="009C6D7F"/>
    <w:rsid w:val="009D5622"/>
    <w:rsid w:val="009D6BB1"/>
    <w:rsid w:val="009E1816"/>
    <w:rsid w:val="009E1D22"/>
    <w:rsid w:val="009E31CA"/>
    <w:rsid w:val="009E3A1D"/>
    <w:rsid w:val="009E4EA4"/>
    <w:rsid w:val="009E50E0"/>
    <w:rsid w:val="009E765E"/>
    <w:rsid w:val="009E7CA1"/>
    <w:rsid w:val="009F14A9"/>
    <w:rsid w:val="009F4263"/>
    <w:rsid w:val="009F734F"/>
    <w:rsid w:val="00A0000C"/>
    <w:rsid w:val="00A00871"/>
    <w:rsid w:val="00A01EA0"/>
    <w:rsid w:val="00A02333"/>
    <w:rsid w:val="00A04516"/>
    <w:rsid w:val="00A0720E"/>
    <w:rsid w:val="00A10B85"/>
    <w:rsid w:val="00A1282C"/>
    <w:rsid w:val="00A12A9B"/>
    <w:rsid w:val="00A15F58"/>
    <w:rsid w:val="00A242F0"/>
    <w:rsid w:val="00A24767"/>
    <w:rsid w:val="00A2788F"/>
    <w:rsid w:val="00A27E59"/>
    <w:rsid w:val="00A32E55"/>
    <w:rsid w:val="00A346ED"/>
    <w:rsid w:val="00A4199D"/>
    <w:rsid w:val="00A4309D"/>
    <w:rsid w:val="00A4707D"/>
    <w:rsid w:val="00A4713E"/>
    <w:rsid w:val="00A53207"/>
    <w:rsid w:val="00A545B9"/>
    <w:rsid w:val="00A6501C"/>
    <w:rsid w:val="00A65B64"/>
    <w:rsid w:val="00A76F8D"/>
    <w:rsid w:val="00A77F1E"/>
    <w:rsid w:val="00A77FB1"/>
    <w:rsid w:val="00A8123F"/>
    <w:rsid w:val="00A81AD0"/>
    <w:rsid w:val="00A81E37"/>
    <w:rsid w:val="00A82CDC"/>
    <w:rsid w:val="00A86FBA"/>
    <w:rsid w:val="00A9327D"/>
    <w:rsid w:val="00A96927"/>
    <w:rsid w:val="00AA037D"/>
    <w:rsid w:val="00AA4810"/>
    <w:rsid w:val="00AA49AB"/>
    <w:rsid w:val="00AB0323"/>
    <w:rsid w:val="00AB0A92"/>
    <w:rsid w:val="00AB0CF0"/>
    <w:rsid w:val="00AB6260"/>
    <w:rsid w:val="00AC0693"/>
    <w:rsid w:val="00AC6AC7"/>
    <w:rsid w:val="00AC6D6C"/>
    <w:rsid w:val="00AC76E5"/>
    <w:rsid w:val="00AD03CE"/>
    <w:rsid w:val="00AD74C4"/>
    <w:rsid w:val="00AE0925"/>
    <w:rsid w:val="00AE24BC"/>
    <w:rsid w:val="00AE4DB9"/>
    <w:rsid w:val="00AE4F22"/>
    <w:rsid w:val="00AE60D6"/>
    <w:rsid w:val="00AE689E"/>
    <w:rsid w:val="00AE6F41"/>
    <w:rsid w:val="00AF05E6"/>
    <w:rsid w:val="00AF0A87"/>
    <w:rsid w:val="00AF1FB3"/>
    <w:rsid w:val="00AF2C9D"/>
    <w:rsid w:val="00AF5CCF"/>
    <w:rsid w:val="00B0041F"/>
    <w:rsid w:val="00B02807"/>
    <w:rsid w:val="00B04421"/>
    <w:rsid w:val="00B0576D"/>
    <w:rsid w:val="00B05EDC"/>
    <w:rsid w:val="00B07D5C"/>
    <w:rsid w:val="00B11244"/>
    <w:rsid w:val="00B11322"/>
    <w:rsid w:val="00B11537"/>
    <w:rsid w:val="00B15E2A"/>
    <w:rsid w:val="00B162A0"/>
    <w:rsid w:val="00B1704B"/>
    <w:rsid w:val="00B1771F"/>
    <w:rsid w:val="00B20C1C"/>
    <w:rsid w:val="00B21F8B"/>
    <w:rsid w:val="00B23E39"/>
    <w:rsid w:val="00B240A3"/>
    <w:rsid w:val="00B24839"/>
    <w:rsid w:val="00B34655"/>
    <w:rsid w:val="00B423D6"/>
    <w:rsid w:val="00B473C2"/>
    <w:rsid w:val="00B474E6"/>
    <w:rsid w:val="00B47A54"/>
    <w:rsid w:val="00B501C7"/>
    <w:rsid w:val="00B5275D"/>
    <w:rsid w:val="00B52F35"/>
    <w:rsid w:val="00B53C06"/>
    <w:rsid w:val="00B579B4"/>
    <w:rsid w:val="00B57AD7"/>
    <w:rsid w:val="00B640AB"/>
    <w:rsid w:val="00B655E5"/>
    <w:rsid w:val="00B662CB"/>
    <w:rsid w:val="00B6762E"/>
    <w:rsid w:val="00B714C9"/>
    <w:rsid w:val="00B72AF4"/>
    <w:rsid w:val="00B73A53"/>
    <w:rsid w:val="00B74693"/>
    <w:rsid w:val="00B800D5"/>
    <w:rsid w:val="00B83F2A"/>
    <w:rsid w:val="00B8427F"/>
    <w:rsid w:val="00B843AD"/>
    <w:rsid w:val="00B9008F"/>
    <w:rsid w:val="00B90FC3"/>
    <w:rsid w:val="00B93A27"/>
    <w:rsid w:val="00B945CD"/>
    <w:rsid w:val="00B95234"/>
    <w:rsid w:val="00B9572B"/>
    <w:rsid w:val="00BA26D1"/>
    <w:rsid w:val="00BA3F4C"/>
    <w:rsid w:val="00BA48CA"/>
    <w:rsid w:val="00BB1D8A"/>
    <w:rsid w:val="00BB2B65"/>
    <w:rsid w:val="00BB39FD"/>
    <w:rsid w:val="00BB5B88"/>
    <w:rsid w:val="00BB7702"/>
    <w:rsid w:val="00BB7E63"/>
    <w:rsid w:val="00BC0279"/>
    <w:rsid w:val="00BC2A57"/>
    <w:rsid w:val="00BC54E0"/>
    <w:rsid w:val="00BC7C34"/>
    <w:rsid w:val="00BC7D05"/>
    <w:rsid w:val="00BD3DFB"/>
    <w:rsid w:val="00BD3F6A"/>
    <w:rsid w:val="00BD775D"/>
    <w:rsid w:val="00BE2942"/>
    <w:rsid w:val="00BE3CCD"/>
    <w:rsid w:val="00BE4B05"/>
    <w:rsid w:val="00BE5B85"/>
    <w:rsid w:val="00BF2361"/>
    <w:rsid w:val="00BF47A2"/>
    <w:rsid w:val="00BF66C7"/>
    <w:rsid w:val="00C02854"/>
    <w:rsid w:val="00C03414"/>
    <w:rsid w:val="00C10AF9"/>
    <w:rsid w:val="00C16D55"/>
    <w:rsid w:val="00C2067E"/>
    <w:rsid w:val="00C221A7"/>
    <w:rsid w:val="00C22AE9"/>
    <w:rsid w:val="00C254E1"/>
    <w:rsid w:val="00C33BA7"/>
    <w:rsid w:val="00C34E35"/>
    <w:rsid w:val="00C36E87"/>
    <w:rsid w:val="00C419AD"/>
    <w:rsid w:val="00C43FE7"/>
    <w:rsid w:val="00C45695"/>
    <w:rsid w:val="00C46576"/>
    <w:rsid w:val="00C536F5"/>
    <w:rsid w:val="00C55F6A"/>
    <w:rsid w:val="00C57E89"/>
    <w:rsid w:val="00C612F0"/>
    <w:rsid w:val="00C66344"/>
    <w:rsid w:val="00C66404"/>
    <w:rsid w:val="00C8049B"/>
    <w:rsid w:val="00C81166"/>
    <w:rsid w:val="00C818DE"/>
    <w:rsid w:val="00C826AC"/>
    <w:rsid w:val="00C83A79"/>
    <w:rsid w:val="00C85FEA"/>
    <w:rsid w:val="00C90D91"/>
    <w:rsid w:val="00C94184"/>
    <w:rsid w:val="00C96414"/>
    <w:rsid w:val="00CA0B82"/>
    <w:rsid w:val="00CA1BB8"/>
    <w:rsid w:val="00CA371E"/>
    <w:rsid w:val="00CA45CF"/>
    <w:rsid w:val="00CA5447"/>
    <w:rsid w:val="00CA67AE"/>
    <w:rsid w:val="00CA78A2"/>
    <w:rsid w:val="00CB13CE"/>
    <w:rsid w:val="00CB1C5C"/>
    <w:rsid w:val="00CC5CE6"/>
    <w:rsid w:val="00CC758B"/>
    <w:rsid w:val="00CD247D"/>
    <w:rsid w:val="00CD327D"/>
    <w:rsid w:val="00CD4170"/>
    <w:rsid w:val="00CD7A36"/>
    <w:rsid w:val="00CD7B5E"/>
    <w:rsid w:val="00CE03B7"/>
    <w:rsid w:val="00CE284F"/>
    <w:rsid w:val="00CE38E5"/>
    <w:rsid w:val="00CE3EAB"/>
    <w:rsid w:val="00CE4367"/>
    <w:rsid w:val="00CE55DA"/>
    <w:rsid w:val="00CE65F5"/>
    <w:rsid w:val="00CE6CBE"/>
    <w:rsid w:val="00CF50FF"/>
    <w:rsid w:val="00CF79A1"/>
    <w:rsid w:val="00D02E5C"/>
    <w:rsid w:val="00D068A9"/>
    <w:rsid w:val="00D13099"/>
    <w:rsid w:val="00D13591"/>
    <w:rsid w:val="00D13F02"/>
    <w:rsid w:val="00D267AB"/>
    <w:rsid w:val="00D3441B"/>
    <w:rsid w:val="00D34EDD"/>
    <w:rsid w:val="00D4032A"/>
    <w:rsid w:val="00D406F4"/>
    <w:rsid w:val="00D4108D"/>
    <w:rsid w:val="00D41BF8"/>
    <w:rsid w:val="00D4415E"/>
    <w:rsid w:val="00D44DC4"/>
    <w:rsid w:val="00D44F8A"/>
    <w:rsid w:val="00D521E3"/>
    <w:rsid w:val="00D52ACC"/>
    <w:rsid w:val="00D57DCB"/>
    <w:rsid w:val="00D707C7"/>
    <w:rsid w:val="00D731FE"/>
    <w:rsid w:val="00D734B8"/>
    <w:rsid w:val="00D74E9F"/>
    <w:rsid w:val="00D76552"/>
    <w:rsid w:val="00D81FCA"/>
    <w:rsid w:val="00D826F7"/>
    <w:rsid w:val="00D83C22"/>
    <w:rsid w:val="00D850BC"/>
    <w:rsid w:val="00D90E21"/>
    <w:rsid w:val="00D923E0"/>
    <w:rsid w:val="00D948A1"/>
    <w:rsid w:val="00D96A08"/>
    <w:rsid w:val="00D970CC"/>
    <w:rsid w:val="00DA169B"/>
    <w:rsid w:val="00DA1CFC"/>
    <w:rsid w:val="00DA1E19"/>
    <w:rsid w:val="00DA1E6A"/>
    <w:rsid w:val="00DA2247"/>
    <w:rsid w:val="00DA6B4D"/>
    <w:rsid w:val="00DA6E0D"/>
    <w:rsid w:val="00DB717D"/>
    <w:rsid w:val="00DC2225"/>
    <w:rsid w:val="00DC26F5"/>
    <w:rsid w:val="00DC48E7"/>
    <w:rsid w:val="00DD115C"/>
    <w:rsid w:val="00DD1FA7"/>
    <w:rsid w:val="00DD2AE9"/>
    <w:rsid w:val="00DD3822"/>
    <w:rsid w:val="00DD3D4B"/>
    <w:rsid w:val="00DE35C5"/>
    <w:rsid w:val="00DE4AA7"/>
    <w:rsid w:val="00DE67A6"/>
    <w:rsid w:val="00DE6ECD"/>
    <w:rsid w:val="00DE7C9B"/>
    <w:rsid w:val="00DF7337"/>
    <w:rsid w:val="00E02101"/>
    <w:rsid w:val="00E02AE4"/>
    <w:rsid w:val="00E11076"/>
    <w:rsid w:val="00E12287"/>
    <w:rsid w:val="00E12E04"/>
    <w:rsid w:val="00E1491B"/>
    <w:rsid w:val="00E14BA2"/>
    <w:rsid w:val="00E15C49"/>
    <w:rsid w:val="00E15D41"/>
    <w:rsid w:val="00E20E23"/>
    <w:rsid w:val="00E2518A"/>
    <w:rsid w:val="00E328EA"/>
    <w:rsid w:val="00E35517"/>
    <w:rsid w:val="00E36672"/>
    <w:rsid w:val="00E40E81"/>
    <w:rsid w:val="00E4262F"/>
    <w:rsid w:val="00E426CB"/>
    <w:rsid w:val="00E43B15"/>
    <w:rsid w:val="00E509AF"/>
    <w:rsid w:val="00E536F7"/>
    <w:rsid w:val="00E54D72"/>
    <w:rsid w:val="00E54F4D"/>
    <w:rsid w:val="00E5509C"/>
    <w:rsid w:val="00E60449"/>
    <w:rsid w:val="00E6275C"/>
    <w:rsid w:val="00E636A2"/>
    <w:rsid w:val="00E6602C"/>
    <w:rsid w:val="00E6687C"/>
    <w:rsid w:val="00E70347"/>
    <w:rsid w:val="00E70F60"/>
    <w:rsid w:val="00E71095"/>
    <w:rsid w:val="00E74A3F"/>
    <w:rsid w:val="00E7625D"/>
    <w:rsid w:val="00E77031"/>
    <w:rsid w:val="00E83056"/>
    <w:rsid w:val="00E84A28"/>
    <w:rsid w:val="00E852F1"/>
    <w:rsid w:val="00E9193F"/>
    <w:rsid w:val="00E91DD6"/>
    <w:rsid w:val="00E94DB1"/>
    <w:rsid w:val="00E94E9B"/>
    <w:rsid w:val="00EA0146"/>
    <w:rsid w:val="00EA196F"/>
    <w:rsid w:val="00EA7860"/>
    <w:rsid w:val="00EB1F11"/>
    <w:rsid w:val="00EC2F28"/>
    <w:rsid w:val="00EC5E39"/>
    <w:rsid w:val="00ED0A2A"/>
    <w:rsid w:val="00ED136A"/>
    <w:rsid w:val="00ED30C6"/>
    <w:rsid w:val="00ED59AA"/>
    <w:rsid w:val="00ED72BB"/>
    <w:rsid w:val="00EE3535"/>
    <w:rsid w:val="00EE57EA"/>
    <w:rsid w:val="00EF1140"/>
    <w:rsid w:val="00EF15C7"/>
    <w:rsid w:val="00EF20F2"/>
    <w:rsid w:val="00EF4432"/>
    <w:rsid w:val="00EF6F83"/>
    <w:rsid w:val="00F0186A"/>
    <w:rsid w:val="00F02B46"/>
    <w:rsid w:val="00F10C97"/>
    <w:rsid w:val="00F1219D"/>
    <w:rsid w:val="00F239E0"/>
    <w:rsid w:val="00F26249"/>
    <w:rsid w:val="00F26856"/>
    <w:rsid w:val="00F27FB9"/>
    <w:rsid w:val="00F300CB"/>
    <w:rsid w:val="00F356CC"/>
    <w:rsid w:val="00F35D72"/>
    <w:rsid w:val="00F3691F"/>
    <w:rsid w:val="00F41B9C"/>
    <w:rsid w:val="00F44A7A"/>
    <w:rsid w:val="00F46DF5"/>
    <w:rsid w:val="00F5110C"/>
    <w:rsid w:val="00F5146E"/>
    <w:rsid w:val="00F51826"/>
    <w:rsid w:val="00F54BAD"/>
    <w:rsid w:val="00F563D9"/>
    <w:rsid w:val="00F56C06"/>
    <w:rsid w:val="00F611C8"/>
    <w:rsid w:val="00F651F6"/>
    <w:rsid w:val="00F6697E"/>
    <w:rsid w:val="00F671E6"/>
    <w:rsid w:val="00F6737C"/>
    <w:rsid w:val="00F7193D"/>
    <w:rsid w:val="00F71E1E"/>
    <w:rsid w:val="00F728AB"/>
    <w:rsid w:val="00F74D2A"/>
    <w:rsid w:val="00F77B5A"/>
    <w:rsid w:val="00F77D3B"/>
    <w:rsid w:val="00F81360"/>
    <w:rsid w:val="00F83F86"/>
    <w:rsid w:val="00F855D8"/>
    <w:rsid w:val="00F868B0"/>
    <w:rsid w:val="00F87BD8"/>
    <w:rsid w:val="00F91467"/>
    <w:rsid w:val="00F9732B"/>
    <w:rsid w:val="00FA35E8"/>
    <w:rsid w:val="00FA44B8"/>
    <w:rsid w:val="00FB19B7"/>
    <w:rsid w:val="00FB3700"/>
    <w:rsid w:val="00FB6157"/>
    <w:rsid w:val="00FC0AD6"/>
    <w:rsid w:val="00FC447C"/>
    <w:rsid w:val="00FC60A5"/>
    <w:rsid w:val="00FE7109"/>
    <w:rsid w:val="00FF13B7"/>
    <w:rsid w:val="00FF14CB"/>
    <w:rsid w:val="00FF31EB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640AB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40AB"/>
    <w:pPr>
      <w:keepNext/>
      <w:spacing w:line="216" w:lineRule="exact"/>
      <w:ind w:left="-1620"/>
      <w:jc w:val="center"/>
      <w:outlineLvl w:val="0"/>
    </w:pPr>
    <w:rPr>
      <w:i/>
      <w:iCs/>
      <w:color w:val="0000FF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40AB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40AB"/>
    <w:pPr>
      <w:keepNext/>
      <w:ind w:firstLine="720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640AB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B640AB"/>
    <w:pPr>
      <w:keepNext/>
      <w:spacing w:line="216" w:lineRule="exact"/>
      <w:ind w:left="-1620"/>
      <w:jc w:val="center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B640AB"/>
    <w:pPr>
      <w:keepNext/>
      <w:ind w:firstLine="72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640AB"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640AB"/>
    <w:pPr>
      <w:keepNext/>
      <w:ind w:left="1080" w:firstLine="360"/>
      <w:outlineLvl w:val="7"/>
    </w:pPr>
    <w:rPr>
      <w:b/>
      <w:bCs/>
      <w:color w:val="0000FF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640AB"/>
    <w:pPr>
      <w:keepNext/>
      <w:jc w:val="center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640A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640AB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B640AB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B640AB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B640A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B640AB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B640AB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B640AB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B640AB"/>
    <w:rPr>
      <w:rFonts w:ascii="Cambria" w:hAnsi="Cambria" w:cs="Cambria"/>
    </w:rPr>
  </w:style>
  <w:style w:type="paragraph" w:styleId="Header">
    <w:name w:val="header"/>
    <w:basedOn w:val="Normal"/>
    <w:link w:val="HeaderChar"/>
    <w:uiPriority w:val="99"/>
    <w:rsid w:val="00B640AB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640A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640AB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640AB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B640AB"/>
    <w:pPr>
      <w:jc w:val="center"/>
    </w:pPr>
    <w:rPr>
      <w:rFonts w:cs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B640AB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B640AB"/>
    <w:pPr>
      <w:jc w:val="center"/>
    </w:pPr>
    <w:rPr>
      <w:rFonts w:cs="Times New Roman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B640AB"/>
    <w:rPr>
      <w:rFonts w:ascii="Cambria" w:hAnsi="Cambria" w:cs="Cambria"/>
      <w:sz w:val="24"/>
      <w:szCs w:val="24"/>
    </w:rPr>
  </w:style>
  <w:style w:type="character" w:customStyle="1" w:styleId="QuickFormat3">
    <w:name w:val="QuickFormat3"/>
    <w:rsid w:val="00B640AB"/>
    <w:rPr>
      <w:rFonts w:ascii="Arial" w:hAnsi="Arial" w:cs="Arial"/>
      <w:b/>
      <w:bCs/>
      <w:i/>
      <w:iCs/>
      <w:color w:val="0000FF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B640AB"/>
    <w:rPr>
      <w:rFonts w:ascii="Arial" w:hAnsi="Arial" w:cs="Arial"/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rsid w:val="00B640AB"/>
    <w:rPr>
      <w:rFonts w:ascii="Times New Roman" w:hAnsi="Times New Roman" w:cs="Times New Roman"/>
      <w:sz w:val="16"/>
      <w:szCs w:val="16"/>
    </w:rPr>
  </w:style>
  <w:style w:type="paragraph" w:customStyle="1" w:styleId="1AutoList43">
    <w:name w:val="1AutoList43"/>
    <w:uiPriority w:val="99"/>
    <w:rsid w:val="00B640AB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 w:cs="Courier"/>
      <w:sz w:val="24"/>
      <w:szCs w:val="24"/>
    </w:rPr>
  </w:style>
  <w:style w:type="paragraph" w:customStyle="1" w:styleId="1AutoList21">
    <w:name w:val="1AutoList21"/>
    <w:uiPriority w:val="99"/>
    <w:rsid w:val="00B640AB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 w:cs="Courier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B640AB"/>
    <w:pPr>
      <w:widowControl w:val="0"/>
      <w:autoSpaceDE w:val="0"/>
      <w:autoSpaceDN w:val="0"/>
      <w:adjustRightInd w:val="0"/>
    </w:pPr>
    <w:rPr>
      <w:rFonts w:ascii="Courier" w:hAnsi="Courier" w:cs="Courier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40AB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640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B640AB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B640AB"/>
    <w:pPr>
      <w:ind w:left="1440" w:hanging="720"/>
    </w:pPr>
    <w:rPr>
      <w:rFonts w:ascii="Arial" w:hAnsi="Arial" w:cs="Arial"/>
      <w:i/>
      <w:iCs/>
    </w:rPr>
  </w:style>
  <w:style w:type="character" w:customStyle="1" w:styleId="BodyText2Char">
    <w:name w:val="Body Text 2 Char"/>
    <w:basedOn w:val="DefaultParagraphFont"/>
    <w:link w:val="BodyText2"/>
    <w:uiPriority w:val="99"/>
    <w:rsid w:val="00B640AB"/>
    <w:rPr>
      <w:rFonts w:ascii="Times New Roman" w:hAnsi="Times New Roman" w:cs="Times New Roman"/>
      <w:sz w:val="24"/>
      <w:szCs w:val="24"/>
    </w:rPr>
  </w:style>
  <w:style w:type="paragraph" w:customStyle="1" w:styleId="Level1">
    <w:name w:val="Level 1"/>
    <w:basedOn w:val="Normal"/>
    <w:uiPriority w:val="99"/>
    <w:rsid w:val="00B640AB"/>
    <w:pPr>
      <w:widowControl w:val="0"/>
      <w:numPr>
        <w:numId w:val="1"/>
      </w:numPr>
      <w:autoSpaceDE w:val="0"/>
      <w:autoSpaceDN w:val="0"/>
      <w:adjustRightInd w:val="0"/>
      <w:ind w:left="1440" w:hanging="720"/>
      <w:outlineLvl w:val="0"/>
    </w:pPr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B640AB"/>
    <w:pPr>
      <w:ind w:left="1440"/>
    </w:pPr>
    <w:rPr>
      <w:rFonts w:ascii="Arial" w:hAnsi="Arial" w:cs="Arial"/>
      <w:i/>
      <w:i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640AB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640AB"/>
    <w:pPr>
      <w:ind w:left="1440"/>
      <w:jc w:val="both"/>
    </w:pPr>
    <w:rPr>
      <w:rFonts w:ascii="Arial" w:hAnsi="Arial" w:cs="Arial"/>
      <w:i/>
      <w:iCs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640AB"/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B64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640AB"/>
    <w:rPr>
      <w:rFonts w:ascii="Times New Roman" w:hAnsi="Times New Roman"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B640AB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640AB"/>
    <w:pPr>
      <w:ind w:left="720"/>
    </w:pPr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B640AB"/>
    <w:rPr>
      <w:rFonts w:ascii="Times New Roman" w:hAnsi="Times New Roman" w:cs="Times New Roman"/>
      <w:color w:val="800080"/>
      <w:u w:val="single"/>
    </w:rPr>
  </w:style>
  <w:style w:type="paragraph" w:customStyle="1" w:styleId="cslproposal">
    <w:name w:val="cslproposal"/>
    <w:basedOn w:val="Normal"/>
    <w:rsid w:val="00765456"/>
    <w:pPr>
      <w:spacing w:before="100" w:beforeAutospacing="1" w:after="100" w:afterAutospacing="1"/>
      <w:ind w:firstLine="144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ADVISORY COUNCIL AGENDA</vt:lpstr>
    </vt:vector>
  </TitlesOfParts>
  <Company>County of Tulare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ADVISORY COUNCIL AGENDA</dc:title>
  <dc:creator>Christine S Tidwell</dc:creator>
  <cp:lastModifiedBy>Christine S Tidwell</cp:lastModifiedBy>
  <cp:revision>17</cp:revision>
  <cp:lastPrinted>2015-12-11T00:11:00Z</cp:lastPrinted>
  <dcterms:created xsi:type="dcterms:W3CDTF">2015-12-09T00:11:00Z</dcterms:created>
  <dcterms:modified xsi:type="dcterms:W3CDTF">2015-12-11T00:23:00Z</dcterms:modified>
</cp:coreProperties>
</file>