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3C" w:rsidRDefault="0025159C">
      <w:pPr>
        <w:pStyle w:val="Title"/>
        <w:ind w:left="1440" w:firstLine="720"/>
        <w:jc w:val="lef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3.5pt;width:117pt;height:94.2pt;z-index:-251658240">
            <v:imagedata r:id="rId8" o:title=""/>
          </v:shape>
        </w:pict>
      </w:r>
      <w:r w:rsidR="006F7B3C">
        <w:rPr>
          <w:sz w:val="32"/>
          <w:szCs w:val="32"/>
        </w:rPr>
        <w:t xml:space="preserve">    ADVISORY COUNCIL MINUTES</w:t>
      </w:r>
    </w:p>
    <w:p w:rsidR="00461CDA" w:rsidRPr="00DB7C7E" w:rsidRDefault="00461CDA" w:rsidP="00461CDA">
      <w:pPr>
        <w:pStyle w:val="Title"/>
        <w:ind w:left="3600"/>
        <w:jc w:val="left"/>
        <w:rPr>
          <w:b w:val="0"/>
          <w:sz w:val="22"/>
          <w:szCs w:val="22"/>
        </w:rPr>
      </w:pPr>
      <w:r w:rsidRPr="00B423D6">
        <w:rPr>
          <w:b w:val="0"/>
          <w:sz w:val="22"/>
          <w:szCs w:val="22"/>
        </w:rPr>
        <w:t>(</w:t>
      </w:r>
      <w:proofErr w:type="gramStart"/>
      <w:r w:rsidRPr="00B423D6">
        <w:rPr>
          <w:b w:val="0"/>
          <w:sz w:val="22"/>
          <w:szCs w:val="22"/>
        </w:rPr>
        <w:t>of</w:t>
      </w:r>
      <w:proofErr w:type="gramEnd"/>
      <w:r w:rsidRPr="00B423D6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August 15</w:t>
      </w:r>
      <w:r w:rsidRPr="00B423D6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2016</w:t>
      </w:r>
      <w:r w:rsidR="006C0A3A">
        <w:rPr>
          <w:b w:val="0"/>
          <w:sz w:val="22"/>
          <w:szCs w:val="22"/>
        </w:rPr>
        <w:t xml:space="preserve">      </w:t>
      </w:r>
    </w:p>
    <w:p w:rsidR="00461CDA" w:rsidRPr="00B423D6" w:rsidRDefault="00461CDA" w:rsidP="00461C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2381">
        <w:rPr>
          <w:sz w:val="22"/>
          <w:szCs w:val="22"/>
        </w:rPr>
        <w:t xml:space="preserve">         4025 West Noble Avenue, Suite A</w:t>
      </w:r>
    </w:p>
    <w:p w:rsidR="00461CDA" w:rsidRDefault="00461CDA" w:rsidP="00461CDA">
      <w:pPr>
        <w:ind w:left="2880"/>
        <w:rPr>
          <w:rFonts w:cs="Times New Roman"/>
          <w:bCs/>
        </w:rPr>
      </w:pPr>
      <w:r>
        <w:rPr>
          <w:rFonts w:cs="Times New Roman"/>
          <w:bCs/>
        </w:rPr>
        <w:t xml:space="preserve">            Visalia, CA  93277</w:t>
      </w:r>
    </w:p>
    <w:p w:rsidR="006C0A3A" w:rsidRPr="006C0A3A" w:rsidRDefault="006C0A3A" w:rsidP="006C0A3A">
      <w:pPr>
        <w:ind w:left="2160"/>
        <w:rPr>
          <w:rFonts w:cs="Times New Roman"/>
          <w:bCs/>
          <w:i/>
        </w:rPr>
      </w:pPr>
      <w:r w:rsidRPr="006C0A3A">
        <w:rPr>
          <w:rFonts w:cs="Times New Roman"/>
          <w:bCs/>
          <w:i/>
        </w:rPr>
        <w:t>*No quorum for this meeting; these are notes on the discussion.</w:t>
      </w:r>
    </w:p>
    <w:p w:rsidR="007B320B" w:rsidRPr="00F5110C" w:rsidRDefault="00DB7C7E" w:rsidP="006C0A3A">
      <w:pPr>
        <w:jc w:val="center"/>
        <w:rPr>
          <w:b/>
          <w:bCs/>
          <w:color w:val="0066FF"/>
          <w:u w:val="single"/>
        </w:rPr>
      </w:pPr>
      <w:r>
        <w:rPr>
          <w:rFonts w:cs="Times New Roman"/>
          <w:bCs/>
        </w:rPr>
        <w:t xml:space="preserve"> </w:t>
      </w:r>
      <w:r>
        <w:rPr>
          <w:sz w:val="22"/>
          <w:szCs w:val="22"/>
        </w:rPr>
        <w:t xml:space="preserve">    </w:t>
      </w:r>
    </w:p>
    <w:p w:rsidR="00E6687C" w:rsidRPr="00F5110C" w:rsidRDefault="00E6687C">
      <w:pPr>
        <w:rPr>
          <w:rFonts w:cs="Times New Roman"/>
          <w:b/>
          <w:bCs/>
          <w:color w:val="0066FF"/>
          <w:u w:val="single"/>
        </w:rPr>
        <w:sectPr w:rsidR="00E6687C" w:rsidRPr="00F5110C">
          <w:footerReference w:type="first" r:id="rId9"/>
          <w:pgSz w:w="12240" w:h="15840"/>
          <w:pgMar w:top="1440" w:right="1440" w:bottom="1267" w:left="1440" w:header="720" w:footer="720" w:gutter="0"/>
          <w:cols w:space="720"/>
          <w:titlePg/>
        </w:sectPr>
      </w:pPr>
    </w:p>
    <w:p w:rsidR="007B320B" w:rsidRPr="00B423D6" w:rsidRDefault="007B320B" w:rsidP="003B65F4">
      <w:pPr>
        <w:rPr>
          <w:rFonts w:cs="Times New Roman"/>
          <w:b/>
          <w:bCs/>
          <w:u w:val="single"/>
        </w:rPr>
      </w:pPr>
      <w:r w:rsidRPr="00B423D6">
        <w:rPr>
          <w:rFonts w:cs="Times New Roman"/>
          <w:b/>
          <w:bCs/>
          <w:u w:val="single"/>
        </w:rPr>
        <w:lastRenderedPageBreak/>
        <w:t>MEMBERS PRESENT:</w:t>
      </w:r>
    </w:p>
    <w:p w:rsidR="00203844" w:rsidRDefault="00461CDA">
      <w:pPr>
        <w:tabs>
          <w:tab w:val="right" w:pos="9360"/>
        </w:tabs>
        <w:jc w:val="both"/>
        <w:rPr>
          <w:rFonts w:cs="Times New Roman"/>
        </w:rPr>
      </w:pPr>
      <w:r w:rsidRPr="00607F79">
        <w:rPr>
          <w:rFonts w:cs="Times New Roman"/>
        </w:rPr>
        <w:t>Dr. David Wood</w:t>
      </w:r>
      <w:r w:rsidRPr="00B423D6">
        <w:rPr>
          <w:rFonts w:cs="Times New Roman"/>
        </w:rPr>
        <w:t xml:space="preserve"> </w:t>
      </w:r>
    </w:p>
    <w:p w:rsidR="006F7B3C" w:rsidRPr="00F5110C" w:rsidRDefault="00203844">
      <w:pPr>
        <w:tabs>
          <w:tab w:val="right" w:pos="9360"/>
        </w:tabs>
        <w:jc w:val="both"/>
        <w:rPr>
          <w:rFonts w:cs="Times New Roman"/>
          <w:color w:val="0066FF"/>
        </w:rPr>
      </w:pPr>
      <w:r>
        <w:rPr>
          <w:rFonts w:cs="Times New Roman"/>
        </w:rPr>
        <w:t xml:space="preserve">Marlene </w:t>
      </w:r>
      <w:proofErr w:type="gramStart"/>
      <w:r>
        <w:rPr>
          <w:rFonts w:cs="Times New Roman"/>
        </w:rPr>
        <w:t>Chambers</w:t>
      </w:r>
      <w:proofErr w:type="gramEnd"/>
      <w:r w:rsidR="006F7B3C" w:rsidRPr="00F5110C">
        <w:rPr>
          <w:rFonts w:cs="Times New Roman"/>
          <w:color w:val="0066FF"/>
        </w:rPr>
        <w:tab/>
        <w:t>m</w:t>
      </w:r>
    </w:p>
    <w:p w:rsidR="003B65F4" w:rsidRPr="00B423D6" w:rsidRDefault="003B65F4" w:rsidP="000948A5">
      <w:pPr>
        <w:tabs>
          <w:tab w:val="right" w:pos="9360"/>
        </w:tabs>
        <w:jc w:val="both"/>
        <w:rPr>
          <w:rFonts w:cs="Times New Roman"/>
        </w:rPr>
      </w:pPr>
      <w:r w:rsidRPr="00B423D6">
        <w:rPr>
          <w:rFonts w:cs="Times New Roman"/>
        </w:rPr>
        <w:t>Marsha Calhoun</w:t>
      </w:r>
    </w:p>
    <w:p w:rsidR="00F36989" w:rsidRDefault="00203844" w:rsidP="000948A5">
      <w:pPr>
        <w:tabs>
          <w:tab w:val="right" w:pos="9360"/>
        </w:tabs>
        <w:jc w:val="both"/>
        <w:rPr>
          <w:rFonts w:cs="Times New Roman"/>
        </w:rPr>
      </w:pPr>
      <w:r>
        <w:rPr>
          <w:rFonts w:cs="Times New Roman"/>
        </w:rPr>
        <w:t>Alicia Garcia</w:t>
      </w:r>
    </w:p>
    <w:p w:rsidR="002B7172" w:rsidRDefault="002B7172" w:rsidP="000948A5">
      <w:pPr>
        <w:tabs>
          <w:tab w:val="right" w:pos="9360"/>
        </w:tabs>
        <w:jc w:val="both"/>
        <w:rPr>
          <w:rFonts w:cs="Times New Roman"/>
        </w:rPr>
      </w:pPr>
    </w:p>
    <w:p w:rsidR="000948A5" w:rsidRPr="00990735" w:rsidRDefault="000948A5" w:rsidP="000948A5">
      <w:pPr>
        <w:tabs>
          <w:tab w:val="right" w:pos="9360"/>
        </w:tabs>
        <w:jc w:val="both"/>
        <w:rPr>
          <w:rFonts w:cs="Times New Roman"/>
        </w:rPr>
      </w:pPr>
    </w:p>
    <w:p w:rsidR="00203844" w:rsidRPr="00990735" w:rsidRDefault="00203844" w:rsidP="00203844">
      <w:pPr>
        <w:tabs>
          <w:tab w:val="left" w:pos="360"/>
          <w:tab w:val="right" w:pos="9360"/>
        </w:tabs>
        <w:rPr>
          <w:rFonts w:cs="Times New Roman"/>
          <w:b/>
          <w:u w:val="single"/>
        </w:rPr>
      </w:pPr>
      <w:r w:rsidRPr="00990735">
        <w:rPr>
          <w:rFonts w:cs="Times New Roman"/>
          <w:b/>
          <w:u w:val="single"/>
        </w:rPr>
        <w:t>STAFF PRESENT:</w:t>
      </w:r>
    </w:p>
    <w:p w:rsidR="00203844" w:rsidRDefault="00203844" w:rsidP="00203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</w:rPr>
      </w:pPr>
      <w:r w:rsidRPr="00990735">
        <w:rPr>
          <w:rFonts w:cs="Times New Roman"/>
          <w:bCs/>
        </w:rPr>
        <w:t>Laura Silva, K/T AAA Director</w:t>
      </w:r>
    </w:p>
    <w:p w:rsidR="00203844" w:rsidRPr="00990735" w:rsidRDefault="00203844" w:rsidP="00203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</w:rPr>
      </w:pPr>
      <w:r>
        <w:rPr>
          <w:rFonts w:cs="Times New Roman"/>
          <w:bCs/>
        </w:rPr>
        <w:t>Matthew Kredit, Administrative Specialist</w:t>
      </w:r>
    </w:p>
    <w:p w:rsidR="00203844" w:rsidRDefault="00203844" w:rsidP="00203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</w:rPr>
      </w:pPr>
      <w:r>
        <w:rPr>
          <w:rFonts w:cs="Times New Roman"/>
          <w:bCs/>
        </w:rPr>
        <w:t>Nancy Aldaoud, Administrative Aide</w:t>
      </w:r>
    </w:p>
    <w:p w:rsidR="00203844" w:rsidRDefault="00203844" w:rsidP="00203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Bonnie Quiroz, </w:t>
      </w:r>
      <w:r w:rsidR="000A6020">
        <w:rPr>
          <w:rFonts w:cs="Times New Roman"/>
          <w:bCs/>
        </w:rPr>
        <w:t xml:space="preserve">Tulare Co. </w:t>
      </w:r>
      <w:r>
        <w:rPr>
          <w:rFonts w:cs="Times New Roman"/>
          <w:bCs/>
        </w:rPr>
        <w:t>Client Advocate</w:t>
      </w:r>
    </w:p>
    <w:p w:rsidR="006954C0" w:rsidRPr="00EB3041" w:rsidRDefault="006954C0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</w:rPr>
      </w:pPr>
    </w:p>
    <w:p w:rsidR="006F7B3C" w:rsidRPr="00EB3041" w:rsidRDefault="006F7B3C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</w:rPr>
      </w:pPr>
    </w:p>
    <w:p w:rsidR="00F46DF5" w:rsidRDefault="00F46DF5" w:rsidP="00990735">
      <w:pPr>
        <w:tabs>
          <w:tab w:val="left" w:pos="360"/>
          <w:tab w:val="right" w:pos="9360"/>
        </w:tabs>
        <w:rPr>
          <w:rFonts w:cs="Times New Roman"/>
          <w:b/>
          <w:u w:val="single"/>
        </w:rPr>
      </w:pPr>
    </w:p>
    <w:p w:rsidR="00990735" w:rsidRPr="00990735" w:rsidRDefault="00990735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</w:rPr>
      </w:pPr>
    </w:p>
    <w:p w:rsidR="00EC2F28" w:rsidRPr="00EB3041" w:rsidRDefault="00EC2F28" w:rsidP="0014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</w:rPr>
      </w:pPr>
    </w:p>
    <w:p w:rsidR="00BC7C34" w:rsidRDefault="00BC7C34" w:rsidP="00B1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</w:rPr>
      </w:pPr>
    </w:p>
    <w:p w:rsidR="00025EED" w:rsidRDefault="00025EED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/>
          <w:u w:val="single"/>
        </w:rPr>
      </w:pPr>
      <w:r w:rsidRPr="00990735">
        <w:rPr>
          <w:rFonts w:cs="Times New Roman"/>
          <w:b/>
          <w:u w:val="single"/>
        </w:rPr>
        <w:lastRenderedPageBreak/>
        <w:t>MEMBERS ABSENT:</w:t>
      </w:r>
    </w:p>
    <w:p w:rsidR="00203844" w:rsidRPr="00607F79" w:rsidRDefault="00203844" w:rsidP="00203844">
      <w:pPr>
        <w:tabs>
          <w:tab w:val="left" w:pos="360"/>
          <w:tab w:val="right" w:pos="9360"/>
        </w:tabs>
        <w:rPr>
          <w:rFonts w:cs="Times New Roman"/>
        </w:rPr>
      </w:pPr>
      <w:r w:rsidRPr="00607F79">
        <w:rPr>
          <w:rFonts w:cs="Times New Roman"/>
        </w:rPr>
        <w:t>Benjamin Cordova</w:t>
      </w:r>
    </w:p>
    <w:p w:rsidR="00203844" w:rsidRPr="00607F79" w:rsidRDefault="00203844" w:rsidP="00203844">
      <w:pPr>
        <w:tabs>
          <w:tab w:val="left" w:pos="360"/>
          <w:tab w:val="right" w:pos="9360"/>
        </w:tabs>
        <w:rPr>
          <w:rFonts w:cs="Times New Roman"/>
        </w:rPr>
      </w:pPr>
      <w:r w:rsidRPr="00607F79">
        <w:rPr>
          <w:rFonts w:cs="Times New Roman"/>
        </w:rPr>
        <w:t>Mary Krieg-Vasquez</w:t>
      </w:r>
    </w:p>
    <w:p w:rsidR="00203844" w:rsidRPr="00607F79" w:rsidRDefault="00203844" w:rsidP="00203844">
      <w:pPr>
        <w:tabs>
          <w:tab w:val="left" w:pos="360"/>
          <w:tab w:val="right" w:pos="9360"/>
        </w:tabs>
        <w:rPr>
          <w:rFonts w:cs="Times New Roman"/>
        </w:rPr>
      </w:pPr>
      <w:r w:rsidRPr="00607F79">
        <w:rPr>
          <w:rFonts w:cs="Times New Roman"/>
        </w:rPr>
        <w:t>Sharon Lamagno</w:t>
      </w:r>
    </w:p>
    <w:p w:rsidR="00203844" w:rsidRPr="00607F79" w:rsidRDefault="00203844" w:rsidP="00203844">
      <w:pPr>
        <w:tabs>
          <w:tab w:val="left" w:pos="360"/>
          <w:tab w:val="right" w:pos="9360"/>
        </w:tabs>
        <w:rPr>
          <w:rFonts w:cs="Times New Roman"/>
        </w:rPr>
      </w:pPr>
      <w:r w:rsidRPr="00607F79">
        <w:rPr>
          <w:rFonts w:cs="Times New Roman"/>
        </w:rPr>
        <w:t>Kyle Melton</w:t>
      </w:r>
    </w:p>
    <w:p w:rsidR="00F46DF5" w:rsidRPr="00990735" w:rsidRDefault="00203844" w:rsidP="00F46DF5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 xml:space="preserve">Grace </w:t>
      </w:r>
      <w:proofErr w:type="spellStart"/>
      <w:r>
        <w:rPr>
          <w:rFonts w:cs="Times New Roman"/>
        </w:rPr>
        <w:t>Shraa</w:t>
      </w:r>
      <w:proofErr w:type="spellEnd"/>
    </w:p>
    <w:p w:rsidR="00F46DF5" w:rsidRDefault="00203844" w:rsidP="00F46DF5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Maggie Woodhouse</w:t>
      </w:r>
    </w:p>
    <w:p w:rsidR="00543608" w:rsidRPr="00990735" w:rsidRDefault="00543608" w:rsidP="00F46DF5">
      <w:pPr>
        <w:tabs>
          <w:tab w:val="left" w:pos="360"/>
          <w:tab w:val="right" w:pos="9360"/>
        </w:tabs>
        <w:rPr>
          <w:rFonts w:cs="Times New Roman"/>
        </w:rPr>
      </w:pPr>
    </w:p>
    <w:p w:rsidR="00F46DF5" w:rsidRPr="002B7172" w:rsidRDefault="002B7172" w:rsidP="00F46DF5">
      <w:pPr>
        <w:tabs>
          <w:tab w:val="left" w:pos="360"/>
          <w:tab w:val="right" w:pos="9360"/>
        </w:tabs>
        <w:rPr>
          <w:rFonts w:cs="Times New Roman"/>
          <w:b/>
          <w:u w:val="single"/>
        </w:rPr>
      </w:pPr>
      <w:r w:rsidRPr="002B7172">
        <w:rPr>
          <w:rFonts w:cs="Times New Roman"/>
          <w:b/>
          <w:u w:val="single"/>
        </w:rPr>
        <w:t>GUESTS &amp; ALTERNATES PRESENT:</w:t>
      </w:r>
    </w:p>
    <w:p w:rsidR="00990735" w:rsidRPr="00990735" w:rsidRDefault="00A63077" w:rsidP="00143244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Albert Cendejas, CS</w:t>
      </w:r>
      <w:r w:rsidR="002B7172">
        <w:rPr>
          <w:rFonts w:cs="Times New Roman"/>
        </w:rPr>
        <w:t>ET</w:t>
      </w:r>
    </w:p>
    <w:p w:rsidR="00025EED" w:rsidRPr="00EB3041" w:rsidRDefault="00203844" w:rsidP="00025EED">
      <w:pPr>
        <w:tabs>
          <w:tab w:val="left" w:pos="360"/>
          <w:tab w:val="right" w:pos="9360"/>
        </w:tabs>
        <w:rPr>
          <w:rFonts w:cs="Times New Roman"/>
          <w:lang w:val="es-ES"/>
        </w:rPr>
      </w:pPr>
      <w:proofErr w:type="spellStart"/>
      <w:r w:rsidRPr="00EB3041">
        <w:rPr>
          <w:rFonts w:cs="Times New Roman"/>
          <w:lang w:val="es-ES"/>
        </w:rPr>
        <w:t>Bobbie</w:t>
      </w:r>
      <w:proofErr w:type="spellEnd"/>
      <w:r w:rsidRPr="00EB3041">
        <w:rPr>
          <w:rFonts w:cs="Times New Roman"/>
          <w:lang w:val="es-ES"/>
        </w:rPr>
        <w:t xml:space="preserve"> Wartson, </w:t>
      </w:r>
      <w:r w:rsidR="002B7172" w:rsidRPr="00EB3041">
        <w:rPr>
          <w:rFonts w:cs="Times New Roman"/>
          <w:lang w:val="es-ES"/>
        </w:rPr>
        <w:t>KCCOA</w:t>
      </w:r>
      <w:r w:rsidR="006C0A3A" w:rsidRPr="00EB3041">
        <w:rPr>
          <w:rFonts w:cs="Times New Roman"/>
          <w:lang w:val="es-ES"/>
        </w:rPr>
        <w:t xml:space="preserve"> </w:t>
      </w:r>
      <w:proofErr w:type="spellStart"/>
      <w:r w:rsidR="006C0A3A" w:rsidRPr="00EB3041">
        <w:rPr>
          <w:rFonts w:cs="Times New Roman"/>
          <w:lang w:val="es-ES"/>
        </w:rPr>
        <w:t>Interim</w:t>
      </w:r>
      <w:proofErr w:type="spellEnd"/>
      <w:r w:rsidR="006C0A3A" w:rsidRPr="00EB3041">
        <w:rPr>
          <w:rFonts w:cs="Times New Roman"/>
          <w:lang w:val="es-ES"/>
        </w:rPr>
        <w:t xml:space="preserve"> Director</w:t>
      </w:r>
    </w:p>
    <w:p w:rsidR="00FC0AD6" w:rsidRPr="00EB3041" w:rsidRDefault="00203844" w:rsidP="00FC0AD6">
      <w:pPr>
        <w:tabs>
          <w:tab w:val="left" w:pos="360"/>
          <w:tab w:val="right" w:pos="9360"/>
        </w:tabs>
        <w:rPr>
          <w:rFonts w:cs="Times New Roman"/>
          <w:lang w:val="es-ES"/>
        </w:rPr>
      </w:pPr>
      <w:r w:rsidRPr="00EB3041">
        <w:rPr>
          <w:rFonts w:cs="Times New Roman"/>
          <w:lang w:val="es-ES"/>
        </w:rPr>
        <w:t>Dori Silveria, HICAP</w:t>
      </w:r>
    </w:p>
    <w:p w:rsidR="00C96414" w:rsidRPr="00EB3041" w:rsidRDefault="00203844">
      <w:pPr>
        <w:tabs>
          <w:tab w:val="left" w:pos="360"/>
          <w:tab w:val="right" w:pos="9360"/>
        </w:tabs>
        <w:rPr>
          <w:rFonts w:cs="Times New Roman"/>
          <w:lang w:val="es-ES"/>
        </w:rPr>
      </w:pPr>
      <w:proofErr w:type="spellStart"/>
      <w:r w:rsidRPr="00EB3041">
        <w:rPr>
          <w:rFonts w:cs="Times New Roman"/>
          <w:lang w:val="es-ES"/>
        </w:rPr>
        <w:t>Rosalia</w:t>
      </w:r>
      <w:proofErr w:type="spellEnd"/>
      <w:r w:rsidRPr="00EB3041">
        <w:rPr>
          <w:rFonts w:cs="Times New Roman"/>
          <w:lang w:val="es-ES"/>
        </w:rPr>
        <w:t xml:space="preserve"> Miller, MSSP</w:t>
      </w:r>
    </w:p>
    <w:p w:rsidR="00143244" w:rsidRDefault="0025159C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Esperanza Ha</w:t>
      </w:r>
      <w:r w:rsidR="00203844">
        <w:rPr>
          <w:rFonts w:cs="Times New Roman"/>
        </w:rPr>
        <w:t>nsen</w:t>
      </w:r>
    </w:p>
    <w:p w:rsidR="00BB01D6" w:rsidRPr="00990735" w:rsidRDefault="00203844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Steve Nelson</w:t>
      </w:r>
      <w:r w:rsidR="00E46E21">
        <w:rPr>
          <w:rFonts w:cs="Times New Roman"/>
        </w:rPr>
        <w:t>, Mayor, City of Visalia</w:t>
      </w:r>
    </w:p>
    <w:p w:rsidR="003B65F4" w:rsidRPr="00990735" w:rsidRDefault="00EB62C7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 xml:space="preserve">Martha </w:t>
      </w:r>
      <w:proofErr w:type="spellStart"/>
      <w:r>
        <w:rPr>
          <w:rFonts w:cs="Times New Roman"/>
        </w:rPr>
        <w:t>Widmann</w:t>
      </w:r>
      <w:proofErr w:type="spellEnd"/>
    </w:p>
    <w:p w:rsidR="007B320B" w:rsidRPr="00990735" w:rsidRDefault="00EB62C7" w:rsidP="007B320B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Elizabeth Holliday</w:t>
      </w:r>
    </w:p>
    <w:p w:rsidR="00990735" w:rsidRPr="00F5110C" w:rsidRDefault="00990735" w:rsidP="004A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color w:val="0066FF"/>
          <w:lang w:val="es-MX"/>
        </w:rPr>
      </w:pPr>
    </w:p>
    <w:p w:rsidR="00143244" w:rsidRPr="00F5110C" w:rsidRDefault="00143244">
      <w:pPr>
        <w:tabs>
          <w:tab w:val="left" w:pos="360"/>
          <w:tab w:val="right" w:pos="9360"/>
        </w:tabs>
        <w:rPr>
          <w:rFonts w:cs="Times New Roman"/>
          <w:color w:val="0066FF"/>
        </w:rPr>
        <w:sectPr w:rsidR="00143244" w:rsidRPr="00F5110C">
          <w:type w:val="continuous"/>
          <w:pgSz w:w="12240" w:h="15840"/>
          <w:pgMar w:top="1440" w:right="1440" w:bottom="1267" w:left="1440" w:header="720" w:footer="720" w:gutter="0"/>
          <w:cols w:num="2" w:space="720" w:equalWidth="0">
            <w:col w:w="4320" w:space="720"/>
            <w:col w:w="4320"/>
          </w:cols>
          <w:titlePg/>
        </w:sectPr>
      </w:pPr>
    </w:p>
    <w:p w:rsidR="00997C0F" w:rsidRPr="00F5110C" w:rsidRDefault="0025159C" w:rsidP="00831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/>
        <w:jc w:val="both"/>
        <w:rPr>
          <w:rFonts w:ascii="Arial" w:hAnsi="Arial" w:cs="Arial"/>
          <w:bCs/>
          <w:color w:val="0066FF"/>
        </w:rPr>
      </w:pPr>
      <w:r>
        <w:rPr>
          <w:noProof/>
          <w:color w:val="0066FF"/>
        </w:rPr>
        <w:lastRenderedPageBreak/>
        <w:pict>
          <v:line id="_x0000_s1027" style="position:absolute;left:0;text-align:left;z-index:251657216" from="0,12.6pt" to="450pt,12.6pt" strokeweight="3pt"/>
        </w:pict>
      </w:r>
    </w:p>
    <w:p w:rsidR="00131474" w:rsidRPr="00131474" w:rsidRDefault="00131474" w:rsidP="0013147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color w:val="0066FF"/>
        </w:rPr>
      </w:pPr>
    </w:p>
    <w:p w:rsidR="00543608" w:rsidRPr="00543608" w:rsidRDefault="006F7B3C" w:rsidP="00543608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color w:val="0066FF"/>
        </w:rPr>
      </w:pPr>
      <w:r w:rsidRPr="00B423D6">
        <w:rPr>
          <w:rFonts w:cs="Times New Roman"/>
          <w:b/>
          <w:bCs/>
          <w:u w:val="single"/>
        </w:rPr>
        <w:t>Call to Order</w:t>
      </w:r>
      <w:r w:rsidR="004C6815" w:rsidRPr="00B423D6">
        <w:rPr>
          <w:rFonts w:cs="Times New Roman"/>
          <w:b/>
          <w:bCs/>
        </w:rPr>
        <w:t xml:space="preserve"> </w:t>
      </w:r>
      <w:r w:rsidR="004C6815" w:rsidRPr="00131474">
        <w:rPr>
          <w:rFonts w:cs="Times New Roman"/>
        </w:rPr>
        <w:t>–</w:t>
      </w:r>
      <w:r w:rsidR="00997C0F" w:rsidRPr="00131474">
        <w:rPr>
          <w:rFonts w:cs="Times New Roman"/>
        </w:rPr>
        <w:t xml:space="preserve"> </w:t>
      </w:r>
      <w:r w:rsidR="00EB62C7">
        <w:rPr>
          <w:bCs/>
        </w:rPr>
        <w:t>Dr. David Wood, Chair, called the meeting to order at 10:38 a.m.</w:t>
      </w:r>
    </w:p>
    <w:p w:rsidR="006F7B3C" w:rsidRPr="00F5110C" w:rsidRDefault="006F7B3C">
      <w:pPr>
        <w:pStyle w:val="BodyText"/>
        <w:ind w:left="360" w:hanging="720"/>
        <w:rPr>
          <w:rFonts w:ascii="Times New Roman" w:hAnsi="Times New Roman" w:cs="Times New Roman"/>
          <w:b/>
          <w:bCs/>
          <w:color w:val="0066FF"/>
        </w:rPr>
      </w:pPr>
    </w:p>
    <w:p w:rsidR="00230DCE" w:rsidRPr="00230DCE" w:rsidRDefault="00EB62C7" w:rsidP="00230DCE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u w:val="single"/>
        </w:rPr>
        <w:t>Introductions</w:t>
      </w:r>
      <w:r w:rsidR="00787796" w:rsidRPr="00B423D6">
        <w:rPr>
          <w:rFonts w:cs="Times New Roman"/>
          <w:b/>
          <w:bCs/>
        </w:rPr>
        <w:t xml:space="preserve"> </w:t>
      </w:r>
      <w:r w:rsidR="00CA5447" w:rsidRPr="00A27E59">
        <w:rPr>
          <w:rFonts w:cs="Times New Roman"/>
        </w:rPr>
        <w:t>–</w:t>
      </w:r>
      <w:r w:rsidR="00543608">
        <w:rPr>
          <w:rFonts w:cs="Times New Roman"/>
        </w:rPr>
        <w:t xml:space="preserve"> </w:t>
      </w:r>
      <w:r>
        <w:rPr>
          <w:bCs/>
        </w:rPr>
        <w:t xml:space="preserve">Introductions were given by </w:t>
      </w:r>
      <w:r w:rsidR="00AD52E8">
        <w:rPr>
          <w:bCs/>
        </w:rPr>
        <w:t xml:space="preserve">Council </w:t>
      </w:r>
      <w:r>
        <w:rPr>
          <w:bCs/>
        </w:rPr>
        <w:t>members, staff</w:t>
      </w:r>
      <w:r w:rsidR="000A6020">
        <w:rPr>
          <w:bCs/>
        </w:rPr>
        <w:t xml:space="preserve">, </w:t>
      </w:r>
      <w:r>
        <w:rPr>
          <w:bCs/>
        </w:rPr>
        <w:t xml:space="preserve">and </w:t>
      </w:r>
      <w:r w:rsidR="00AD52E8">
        <w:rPr>
          <w:bCs/>
        </w:rPr>
        <w:t xml:space="preserve">guest </w:t>
      </w:r>
      <w:r>
        <w:rPr>
          <w:bCs/>
        </w:rPr>
        <w:t>attendees</w:t>
      </w:r>
      <w:r w:rsidR="00230DCE">
        <w:rPr>
          <w:rFonts w:cs="Times New Roman"/>
        </w:rPr>
        <w:t xml:space="preserve">. </w:t>
      </w:r>
    </w:p>
    <w:p w:rsidR="00D81FCA" w:rsidRPr="00F5110C" w:rsidRDefault="00D81FCA" w:rsidP="0054360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color w:val="0066FF"/>
          <w:sz w:val="18"/>
          <w:szCs w:val="18"/>
        </w:rPr>
      </w:pPr>
    </w:p>
    <w:p w:rsidR="00CA5447" w:rsidRPr="00EB62C7" w:rsidRDefault="00EB62C7" w:rsidP="00D81F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color w:val="0066FF"/>
          <w:sz w:val="18"/>
          <w:szCs w:val="18"/>
        </w:rPr>
      </w:pPr>
      <w:r>
        <w:rPr>
          <w:rFonts w:cs="Times New Roman"/>
          <w:b/>
          <w:bCs/>
          <w:u w:val="single"/>
        </w:rPr>
        <w:t>Public Comments</w:t>
      </w:r>
      <w:r w:rsidR="006F7B3C" w:rsidRPr="00B423D6">
        <w:rPr>
          <w:rFonts w:cs="Times New Roman"/>
          <w:b/>
          <w:bCs/>
        </w:rPr>
        <w:t xml:space="preserve"> </w:t>
      </w:r>
      <w:r w:rsidR="006F7B3C" w:rsidRPr="001D507A">
        <w:rPr>
          <w:rFonts w:cs="Times New Roman"/>
        </w:rPr>
        <w:t>–</w:t>
      </w:r>
      <w:r w:rsidR="008F203D">
        <w:rPr>
          <w:rFonts w:cs="Times New Roman"/>
        </w:rPr>
        <w:t xml:space="preserve"> </w:t>
      </w:r>
      <w:r w:rsidR="000A6020">
        <w:rPr>
          <w:bCs/>
        </w:rPr>
        <w:t>Dr. Wood, Chairman, said</w:t>
      </w:r>
      <w:r w:rsidR="009350CB">
        <w:rPr>
          <w:bCs/>
        </w:rPr>
        <w:t xml:space="preserve"> that because there were</w:t>
      </w:r>
      <w:r>
        <w:rPr>
          <w:bCs/>
        </w:rPr>
        <w:t xml:space="preserve"> not enough </w:t>
      </w:r>
      <w:r w:rsidR="00AD52E8">
        <w:rPr>
          <w:bCs/>
        </w:rPr>
        <w:t xml:space="preserve">Council </w:t>
      </w:r>
      <w:r>
        <w:rPr>
          <w:bCs/>
        </w:rPr>
        <w:t xml:space="preserve">members in attendance </w:t>
      </w:r>
      <w:r w:rsidR="009350CB">
        <w:rPr>
          <w:bCs/>
        </w:rPr>
        <w:t xml:space="preserve">for a </w:t>
      </w:r>
      <w:r w:rsidR="000A6020">
        <w:rPr>
          <w:bCs/>
        </w:rPr>
        <w:t xml:space="preserve">quorum, </w:t>
      </w:r>
      <w:r w:rsidR="009350CB">
        <w:rPr>
          <w:bCs/>
        </w:rPr>
        <w:t xml:space="preserve">no </w:t>
      </w:r>
      <w:r>
        <w:rPr>
          <w:bCs/>
        </w:rPr>
        <w:t>action</w:t>
      </w:r>
      <w:r w:rsidR="00AD52E8">
        <w:rPr>
          <w:bCs/>
        </w:rPr>
        <w:t>s could be vote</w:t>
      </w:r>
      <w:r w:rsidR="006C0A3A">
        <w:rPr>
          <w:bCs/>
        </w:rPr>
        <w:t>d</w:t>
      </w:r>
      <w:r w:rsidR="00AD52E8">
        <w:rPr>
          <w:bCs/>
        </w:rPr>
        <w:t xml:space="preserve"> upon; </w:t>
      </w:r>
      <w:r w:rsidR="009350CB">
        <w:rPr>
          <w:bCs/>
        </w:rPr>
        <w:t>therefore</w:t>
      </w:r>
      <w:r w:rsidR="00AD52E8">
        <w:rPr>
          <w:bCs/>
        </w:rPr>
        <w:t>,</w:t>
      </w:r>
      <w:r w:rsidR="009350CB">
        <w:rPr>
          <w:bCs/>
        </w:rPr>
        <w:t xml:space="preserve"> it was </w:t>
      </w:r>
      <w:r>
        <w:rPr>
          <w:bCs/>
        </w:rPr>
        <w:t xml:space="preserve">decided to </w:t>
      </w:r>
      <w:r w:rsidR="009350CB">
        <w:rPr>
          <w:bCs/>
        </w:rPr>
        <w:t xml:space="preserve">hold </w:t>
      </w:r>
      <w:r w:rsidR="00AD52E8">
        <w:rPr>
          <w:bCs/>
        </w:rPr>
        <w:t xml:space="preserve">over </w:t>
      </w:r>
      <w:r w:rsidR="009350CB">
        <w:rPr>
          <w:bCs/>
        </w:rPr>
        <w:t xml:space="preserve">any </w:t>
      </w:r>
      <w:r>
        <w:rPr>
          <w:bCs/>
        </w:rPr>
        <w:t xml:space="preserve">action items </w:t>
      </w:r>
      <w:r w:rsidR="009350CB">
        <w:rPr>
          <w:bCs/>
        </w:rPr>
        <w:t>until t</w:t>
      </w:r>
      <w:r>
        <w:rPr>
          <w:bCs/>
        </w:rPr>
        <w:t xml:space="preserve">he next </w:t>
      </w:r>
      <w:r w:rsidR="009350CB">
        <w:rPr>
          <w:bCs/>
        </w:rPr>
        <w:t xml:space="preserve">Council </w:t>
      </w:r>
      <w:r w:rsidR="00AD52E8">
        <w:rPr>
          <w:bCs/>
        </w:rPr>
        <w:t xml:space="preserve">meeting. However, </w:t>
      </w:r>
      <w:r>
        <w:rPr>
          <w:bCs/>
        </w:rPr>
        <w:t xml:space="preserve">non-action </w:t>
      </w:r>
      <w:r w:rsidR="00AD52E8">
        <w:rPr>
          <w:bCs/>
        </w:rPr>
        <w:t xml:space="preserve">items were </w:t>
      </w:r>
      <w:r>
        <w:rPr>
          <w:bCs/>
        </w:rPr>
        <w:t>discussed</w:t>
      </w:r>
      <w:r w:rsidR="00DE01BC">
        <w:rPr>
          <w:bCs/>
        </w:rPr>
        <w:t>.</w:t>
      </w:r>
    </w:p>
    <w:p w:rsidR="00EB62C7" w:rsidRDefault="00EB62C7" w:rsidP="00EB62C7">
      <w:pPr>
        <w:pStyle w:val="ListParagraph"/>
        <w:rPr>
          <w:color w:val="0066FF"/>
          <w:sz w:val="18"/>
          <w:szCs w:val="18"/>
        </w:rPr>
      </w:pPr>
    </w:p>
    <w:p w:rsidR="00EB62C7" w:rsidRPr="00EB62C7" w:rsidRDefault="00EB62C7" w:rsidP="00D81F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b/>
          <w:bCs/>
          <w:u w:val="single"/>
        </w:rPr>
      </w:pPr>
      <w:r w:rsidRPr="00EB62C7">
        <w:rPr>
          <w:rFonts w:cs="Times New Roman"/>
          <w:b/>
          <w:bCs/>
          <w:u w:val="single"/>
        </w:rPr>
        <w:t>Approval of the Minutes</w:t>
      </w:r>
      <w:r w:rsidRPr="00EB62C7">
        <w:rPr>
          <w:rFonts w:cs="Times New Roman"/>
          <w:b/>
          <w:bCs/>
        </w:rPr>
        <w:t xml:space="preserve"> </w:t>
      </w:r>
      <w:r w:rsidRPr="001D507A">
        <w:rPr>
          <w:rFonts w:cs="Times New Roman"/>
        </w:rPr>
        <w:t>–</w:t>
      </w:r>
      <w:r w:rsidR="005A16B2">
        <w:rPr>
          <w:rFonts w:cs="Times New Roman"/>
        </w:rPr>
        <w:t xml:space="preserve"> Due to lack of a </w:t>
      </w:r>
      <w:r w:rsidR="005A16B2">
        <w:rPr>
          <w:bCs/>
        </w:rPr>
        <w:t xml:space="preserve">quorum, the minutes were not approved </w:t>
      </w:r>
      <w:r w:rsidR="0042516D">
        <w:rPr>
          <w:bCs/>
        </w:rPr>
        <w:t xml:space="preserve">at this time, and </w:t>
      </w:r>
      <w:r>
        <w:rPr>
          <w:bCs/>
        </w:rPr>
        <w:t>will be an action item for the next meeting.</w:t>
      </w:r>
    </w:p>
    <w:p w:rsidR="00D81FCA" w:rsidRPr="001D507A" w:rsidRDefault="00D81FCA" w:rsidP="00D81FCA">
      <w:pPr>
        <w:pStyle w:val="ListParagraph"/>
        <w:rPr>
          <w:sz w:val="18"/>
          <w:szCs w:val="18"/>
        </w:rPr>
      </w:pPr>
    </w:p>
    <w:p w:rsidR="00853024" w:rsidRPr="00853024" w:rsidRDefault="006F7B3C" w:rsidP="00EB62C7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sz w:val="18"/>
          <w:szCs w:val="18"/>
        </w:rPr>
      </w:pPr>
      <w:r w:rsidRPr="001D507A">
        <w:rPr>
          <w:rFonts w:cs="Times New Roman"/>
          <w:b/>
          <w:bCs/>
          <w:u w:val="single"/>
        </w:rPr>
        <w:t>Announcements and Correspondence</w:t>
      </w:r>
      <w:r w:rsidR="00165E26" w:rsidRPr="001D507A">
        <w:rPr>
          <w:rFonts w:cs="Times New Roman"/>
          <w:b/>
          <w:bCs/>
        </w:rPr>
        <w:t xml:space="preserve"> </w:t>
      </w:r>
      <w:r w:rsidR="00B423D6" w:rsidRPr="001D507A">
        <w:rPr>
          <w:rFonts w:cs="Times New Roman"/>
        </w:rPr>
        <w:t>–</w:t>
      </w:r>
      <w:r w:rsidR="00B423D6" w:rsidRPr="001D507A">
        <w:rPr>
          <w:rFonts w:cs="Times New Roman"/>
          <w:sz w:val="18"/>
          <w:szCs w:val="18"/>
        </w:rPr>
        <w:t xml:space="preserve"> </w:t>
      </w:r>
      <w:r w:rsidR="00853024">
        <w:rPr>
          <w:bCs/>
        </w:rPr>
        <w:t>Dr. Wood noted that a letter had been</w:t>
      </w:r>
      <w:r w:rsidR="00EB62C7" w:rsidRPr="00EB62C7">
        <w:rPr>
          <w:bCs/>
        </w:rPr>
        <w:t xml:space="preserve"> received from Advisor</w:t>
      </w:r>
      <w:r w:rsidR="00853024">
        <w:rPr>
          <w:bCs/>
        </w:rPr>
        <w:t xml:space="preserve">y Council member Grace </w:t>
      </w:r>
      <w:proofErr w:type="spellStart"/>
      <w:r w:rsidR="00853024">
        <w:rPr>
          <w:bCs/>
        </w:rPr>
        <w:t>Sharaa</w:t>
      </w:r>
      <w:proofErr w:type="spellEnd"/>
      <w:r w:rsidR="00EB62C7" w:rsidRPr="00EB62C7">
        <w:rPr>
          <w:bCs/>
        </w:rPr>
        <w:t xml:space="preserve"> to let the </w:t>
      </w:r>
      <w:r w:rsidR="00853024">
        <w:rPr>
          <w:bCs/>
        </w:rPr>
        <w:t xml:space="preserve">Council </w:t>
      </w:r>
      <w:r w:rsidR="00853024" w:rsidRPr="00EB62C7">
        <w:rPr>
          <w:bCs/>
        </w:rPr>
        <w:t>know</w:t>
      </w:r>
      <w:r w:rsidR="00EB62C7" w:rsidRPr="00EB62C7">
        <w:rPr>
          <w:bCs/>
        </w:rPr>
        <w:t xml:space="preserve"> she w</w:t>
      </w:r>
      <w:r w:rsidR="00853024">
        <w:rPr>
          <w:bCs/>
        </w:rPr>
        <w:t xml:space="preserve">ill temporarily not be able to attend </w:t>
      </w:r>
      <w:r w:rsidR="0042516D">
        <w:rPr>
          <w:bCs/>
        </w:rPr>
        <w:t xml:space="preserve">meetings, </w:t>
      </w:r>
      <w:r w:rsidR="00EB62C7" w:rsidRPr="00EB62C7">
        <w:rPr>
          <w:bCs/>
        </w:rPr>
        <w:t xml:space="preserve">but would like to </w:t>
      </w:r>
      <w:r w:rsidR="0042516D">
        <w:rPr>
          <w:bCs/>
        </w:rPr>
        <w:t>remain</w:t>
      </w:r>
      <w:r w:rsidR="00EB62C7" w:rsidRPr="00EB62C7">
        <w:rPr>
          <w:bCs/>
        </w:rPr>
        <w:t xml:space="preserve"> on the council. </w:t>
      </w:r>
    </w:p>
    <w:p w:rsidR="00853024" w:rsidRDefault="00853024" w:rsidP="00853024">
      <w:pPr>
        <w:pStyle w:val="ListParagraph"/>
        <w:rPr>
          <w:bCs/>
        </w:rPr>
      </w:pPr>
    </w:p>
    <w:p w:rsidR="0042516D" w:rsidRDefault="00EB62C7" w:rsidP="0085302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bCs/>
        </w:rPr>
      </w:pPr>
      <w:r w:rsidRPr="00EB62C7">
        <w:rPr>
          <w:bCs/>
        </w:rPr>
        <w:t>Dr. Wood also mentioned the passing of Advisory Council member Don Turner.</w:t>
      </w:r>
    </w:p>
    <w:p w:rsidR="0042516D" w:rsidRDefault="0042516D" w:rsidP="0085302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bCs/>
        </w:rPr>
      </w:pPr>
    </w:p>
    <w:p w:rsidR="00EB62C7" w:rsidRPr="00EB62C7" w:rsidRDefault="0042516D" w:rsidP="0085302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sz w:val="18"/>
          <w:szCs w:val="18"/>
        </w:rPr>
      </w:pPr>
      <w:r>
        <w:rPr>
          <w:bCs/>
        </w:rPr>
        <w:t xml:space="preserve">Chairman </w:t>
      </w:r>
      <w:r w:rsidR="00EB62C7" w:rsidRPr="00EB62C7">
        <w:rPr>
          <w:bCs/>
        </w:rPr>
        <w:t xml:space="preserve">Wood encouraged potential members to </w:t>
      </w:r>
      <w:r w:rsidR="00853024">
        <w:rPr>
          <w:bCs/>
        </w:rPr>
        <w:t>complete</w:t>
      </w:r>
      <w:r w:rsidR="00EB62C7" w:rsidRPr="00EB62C7">
        <w:rPr>
          <w:bCs/>
        </w:rPr>
        <w:t xml:space="preserve"> </w:t>
      </w:r>
      <w:r>
        <w:rPr>
          <w:bCs/>
        </w:rPr>
        <w:t>the</w:t>
      </w:r>
      <w:r w:rsidR="00853024">
        <w:rPr>
          <w:bCs/>
        </w:rPr>
        <w:t xml:space="preserve"> member application </w:t>
      </w:r>
      <w:r>
        <w:rPr>
          <w:bCs/>
        </w:rPr>
        <w:t xml:space="preserve">form </w:t>
      </w:r>
      <w:r w:rsidR="00853024">
        <w:rPr>
          <w:bCs/>
        </w:rPr>
        <w:t xml:space="preserve">and </w:t>
      </w:r>
      <w:r>
        <w:rPr>
          <w:bCs/>
        </w:rPr>
        <w:t>he also stated that it is important to</w:t>
      </w:r>
      <w:r w:rsidR="00853024">
        <w:rPr>
          <w:bCs/>
        </w:rPr>
        <w:t xml:space="preserve"> </w:t>
      </w:r>
      <w:r>
        <w:rPr>
          <w:bCs/>
        </w:rPr>
        <w:t xml:space="preserve">invite and </w:t>
      </w:r>
      <w:r w:rsidR="00853024">
        <w:rPr>
          <w:bCs/>
        </w:rPr>
        <w:t>encourage</w:t>
      </w:r>
      <w:r w:rsidR="00EB62C7" w:rsidRPr="00EB62C7">
        <w:rPr>
          <w:bCs/>
        </w:rPr>
        <w:t xml:space="preserve"> active communit</w:t>
      </w:r>
      <w:r>
        <w:rPr>
          <w:bCs/>
        </w:rPr>
        <w:t>y members to attend the meetings.</w:t>
      </w:r>
    </w:p>
    <w:p w:rsidR="00EB62C7" w:rsidRDefault="00EB62C7" w:rsidP="00EB6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bCs/>
          <w:u w:val="single"/>
        </w:rPr>
      </w:pPr>
    </w:p>
    <w:p w:rsidR="00EB62C7" w:rsidRDefault="00EB62C7" w:rsidP="00EB6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jc w:val="both"/>
        <w:rPr>
          <w:bCs/>
        </w:rPr>
      </w:pPr>
      <w:r>
        <w:rPr>
          <w:bCs/>
        </w:rPr>
        <w:lastRenderedPageBreak/>
        <w:t xml:space="preserve">Laura Silva and Dr. Wood </w:t>
      </w:r>
      <w:r w:rsidR="00853024">
        <w:rPr>
          <w:bCs/>
        </w:rPr>
        <w:t xml:space="preserve">reported that </w:t>
      </w:r>
      <w:r w:rsidR="0042516D">
        <w:rPr>
          <w:bCs/>
        </w:rPr>
        <w:t>an</w:t>
      </w:r>
      <w:r>
        <w:rPr>
          <w:bCs/>
        </w:rPr>
        <w:t xml:space="preserve"> update</w:t>
      </w:r>
      <w:r w:rsidR="0042516D">
        <w:rPr>
          <w:bCs/>
        </w:rPr>
        <w:t xml:space="preserve">d </w:t>
      </w:r>
      <w:r>
        <w:rPr>
          <w:bCs/>
        </w:rPr>
        <w:t xml:space="preserve">K/T AAA </w:t>
      </w:r>
      <w:r w:rsidR="0042516D">
        <w:rPr>
          <w:bCs/>
        </w:rPr>
        <w:t>Orientation M</w:t>
      </w:r>
      <w:r>
        <w:rPr>
          <w:bCs/>
        </w:rPr>
        <w:t xml:space="preserve">anual </w:t>
      </w:r>
      <w:bookmarkStart w:id="0" w:name="_GoBack"/>
      <w:r>
        <w:rPr>
          <w:bCs/>
        </w:rPr>
        <w:t xml:space="preserve">is </w:t>
      </w:r>
      <w:r w:rsidR="0042516D">
        <w:rPr>
          <w:bCs/>
        </w:rPr>
        <w:t xml:space="preserve">being created and revisions are currently </w:t>
      </w:r>
      <w:r>
        <w:rPr>
          <w:bCs/>
        </w:rPr>
        <w:t xml:space="preserve">underway. </w:t>
      </w:r>
    </w:p>
    <w:p w:rsidR="00EB62C7" w:rsidRDefault="00EB62C7" w:rsidP="00EB6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jc w:val="both"/>
        <w:rPr>
          <w:bCs/>
        </w:rPr>
      </w:pPr>
    </w:p>
    <w:bookmarkEnd w:id="0"/>
    <w:p w:rsidR="00EB62C7" w:rsidRPr="00F43D9F" w:rsidRDefault="00EB62C7" w:rsidP="00EB6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jc w:val="both"/>
        <w:rPr>
          <w:bCs/>
        </w:rPr>
      </w:pPr>
      <w:r>
        <w:rPr>
          <w:bCs/>
        </w:rPr>
        <w:t xml:space="preserve">Dr. Wood </w:t>
      </w:r>
      <w:r w:rsidR="00EB3041">
        <w:rPr>
          <w:bCs/>
        </w:rPr>
        <w:t>distributed</w:t>
      </w:r>
      <w:r>
        <w:rPr>
          <w:bCs/>
        </w:rPr>
        <w:t xml:space="preserve"> the </w:t>
      </w:r>
      <w:r w:rsidRPr="00853024">
        <w:rPr>
          <w:bCs/>
          <w:i/>
        </w:rPr>
        <w:t>Mental Health Guidelines</w:t>
      </w:r>
      <w:r>
        <w:rPr>
          <w:bCs/>
        </w:rPr>
        <w:t xml:space="preserve"> for presenters. This is a tool for presenters to </w:t>
      </w:r>
      <w:r w:rsidR="0042516D">
        <w:rPr>
          <w:bCs/>
        </w:rPr>
        <w:t xml:space="preserve">be </w:t>
      </w:r>
      <w:r>
        <w:rPr>
          <w:bCs/>
        </w:rPr>
        <w:t>use</w:t>
      </w:r>
      <w:r w:rsidR="0042516D">
        <w:rPr>
          <w:bCs/>
        </w:rPr>
        <w:t>d</w:t>
      </w:r>
      <w:r>
        <w:rPr>
          <w:bCs/>
        </w:rPr>
        <w:t xml:space="preserve"> when prese</w:t>
      </w:r>
      <w:r w:rsidR="00715BA8">
        <w:rPr>
          <w:bCs/>
        </w:rPr>
        <w:t xml:space="preserve">nting </w:t>
      </w:r>
      <w:r w:rsidR="0042516D">
        <w:rPr>
          <w:bCs/>
        </w:rPr>
        <w:t xml:space="preserve">information to </w:t>
      </w:r>
      <w:r w:rsidR="00715BA8">
        <w:rPr>
          <w:bCs/>
        </w:rPr>
        <w:t>the Advisory Council, in part</w:t>
      </w:r>
      <w:r w:rsidR="0042516D">
        <w:rPr>
          <w:bCs/>
        </w:rPr>
        <w:t>,</w:t>
      </w:r>
      <w:r w:rsidR="00715BA8">
        <w:rPr>
          <w:bCs/>
        </w:rPr>
        <w:t xml:space="preserve"> so </w:t>
      </w:r>
      <w:r w:rsidR="0042516D">
        <w:rPr>
          <w:bCs/>
        </w:rPr>
        <w:t>speakers</w:t>
      </w:r>
      <w:r>
        <w:rPr>
          <w:bCs/>
        </w:rPr>
        <w:t xml:space="preserve"> are </w:t>
      </w:r>
      <w:r w:rsidR="00715BA8">
        <w:rPr>
          <w:bCs/>
        </w:rPr>
        <w:t xml:space="preserve">more </w:t>
      </w:r>
      <w:r>
        <w:rPr>
          <w:bCs/>
        </w:rPr>
        <w:t xml:space="preserve">aware of what </w:t>
      </w:r>
      <w:r w:rsidR="00715BA8">
        <w:rPr>
          <w:bCs/>
        </w:rPr>
        <w:t xml:space="preserve">kind of information </w:t>
      </w:r>
      <w:r w:rsidR="00577AC9">
        <w:rPr>
          <w:bCs/>
        </w:rPr>
        <w:t>the C</w:t>
      </w:r>
      <w:r w:rsidR="009A4EA2">
        <w:rPr>
          <w:bCs/>
        </w:rPr>
        <w:t xml:space="preserve">ouncil is looking for </w:t>
      </w:r>
      <w:r w:rsidR="0042516D">
        <w:rPr>
          <w:bCs/>
        </w:rPr>
        <w:t>or may</w:t>
      </w:r>
      <w:r w:rsidR="009A4EA2">
        <w:rPr>
          <w:bCs/>
        </w:rPr>
        <w:t xml:space="preserve"> need</w:t>
      </w:r>
      <w:r w:rsidR="0042516D">
        <w:rPr>
          <w:bCs/>
        </w:rPr>
        <w:t>.</w:t>
      </w:r>
    </w:p>
    <w:p w:rsidR="00363515" w:rsidRPr="00363515" w:rsidRDefault="00363515" w:rsidP="0036351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  <w:color w:val="0066FF"/>
        </w:rPr>
      </w:pPr>
    </w:p>
    <w:p w:rsidR="007B711E" w:rsidRPr="007B711E" w:rsidRDefault="00EB62C7" w:rsidP="00274FC3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810"/>
        <w:jc w:val="both"/>
        <w:rPr>
          <w:rFonts w:cs="Times New Roman"/>
          <w:bCs/>
        </w:rPr>
      </w:pPr>
      <w:r w:rsidRPr="00503609">
        <w:rPr>
          <w:b/>
          <w:bCs/>
          <w:u w:val="single"/>
        </w:rPr>
        <w:t>Milestone Updates</w:t>
      </w:r>
      <w:r w:rsidR="007B711E" w:rsidRPr="00EB62C7">
        <w:rPr>
          <w:rFonts w:cs="Times New Roman"/>
          <w:b/>
          <w:bCs/>
        </w:rPr>
        <w:t xml:space="preserve"> </w:t>
      </w:r>
      <w:r w:rsidR="00377D0A" w:rsidRPr="00B423D6">
        <w:rPr>
          <w:rFonts w:cs="Times New Roman"/>
          <w:bCs/>
        </w:rPr>
        <w:t>–</w:t>
      </w:r>
      <w:r w:rsidR="00377D0A" w:rsidRPr="00F5110C">
        <w:rPr>
          <w:rFonts w:cs="Times New Roman"/>
          <w:bCs/>
          <w:color w:val="0066FF"/>
        </w:rPr>
        <w:t xml:space="preserve"> </w:t>
      </w:r>
      <w:r w:rsidRPr="00EB62C7">
        <w:rPr>
          <w:bCs/>
        </w:rPr>
        <w:t>It was reported that former Council member</w:t>
      </w:r>
      <w:r w:rsidR="00577AC9">
        <w:rPr>
          <w:bCs/>
        </w:rPr>
        <w:t>s</w:t>
      </w:r>
      <w:r w:rsidRPr="00EB62C7">
        <w:rPr>
          <w:bCs/>
        </w:rPr>
        <w:t>,</w:t>
      </w:r>
      <w:r>
        <w:rPr>
          <w:rFonts w:cs="Times New Roman"/>
          <w:bCs/>
          <w:color w:val="0066FF"/>
        </w:rPr>
        <w:t xml:space="preserve"> </w:t>
      </w:r>
      <w:r>
        <w:rPr>
          <w:bCs/>
        </w:rPr>
        <w:t>Ca</w:t>
      </w:r>
      <w:r w:rsidR="0042516D">
        <w:rPr>
          <w:bCs/>
        </w:rPr>
        <w:t>rla</w:t>
      </w:r>
      <w:r w:rsidR="00EB3041">
        <w:rPr>
          <w:bCs/>
        </w:rPr>
        <w:t xml:space="preserve"> </w:t>
      </w:r>
      <w:proofErr w:type="spellStart"/>
      <w:r w:rsidR="00EB3041">
        <w:rPr>
          <w:bCs/>
        </w:rPr>
        <w:t>Treuting</w:t>
      </w:r>
      <w:proofErr w:type="spellEnd"/>
      <w:r w:rsidR="00EB3041">
        <w:rPr>
          <w:bCs/>
        </w:rPr>
        <w:t xml:space="preserve"> &amp; Fern Haller had received</w:t>
      </w:r>
      <w:r w:rsidR="0042516D">
        <w:rPr>
          <w:bCs/>
        </w:rPr>
        <w:t xml:space="preserve"> </w:t>
      </w:r>
      <w:r w:rsidR="00EB3041">
        <w:rPr>
          <w:bCs/>
        </w:rPr>
        <w:t>visits from the</w:t>
      </w:r>
      <w:r>
        <w:rPr>
          <w:bCs/>
        </w:rPr>
        <w:t xml:space="preserve"> K/T AAA Client Advocate, Bonnie Quiroz, who reported they </w:t>
      </w:r>
      <w:proofErr w:type="gramStart"/>
      <w:r>
        <w:rPr>
          <w:bCs/>
        </w:rPr>
        <w:t>are  both</w:t>
      </w:r>
      <w:proofErr w:type="gramEnd"/>
      <w:r>
        <w:rPr>
          <w:bCs/>
        </w:rPr>
        <w:t xml:space="preserve"> doing very well.</w:t>
      </w:r>
    </w:p>
    <w:p w:rsidR="007B711E" w:rsidRDefault="007B711E" w:rsidP="007B711E">
      <w:pPr>
        <w:pStyle w:val="ListParagraph"/>
        <w:rPr>
          <w:bCs/>
        </w:rPr>
      </w:pPr>
    </w:p>
    <w:p w:rsidR="007B711E" w:rsidRPr="00C05671" w:rsidRDefault="00EB62C7" w:rsidP="007B711E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810"/>
        <w:jc w:val="both"/>
        <w:rPr>
          <w:b/>
          <w:bCs/>
        </w:rPr>
      </w:pPr>
      <w:r>
        <w:rPr>
          <w:b/>
          <w:bCs/>
          <w:u w:val="single"/>
        </w:rPr>
        <w:t xml:space="preserve">Program Overview by K/T AAA Program Staff </w:t>
      </w:r>
      <w:r>
        <w:rPr>
          <w:bCs/>
        </w:rPr>
        <w:t xml:space="preserve">– The K/T AAA program staff </w:t>
      </w:r>
      <w:r w:rsidR="00292B4E">
        <w:rPr>
          <w:bCs/>
        </w:rPr>
        <w:t>report</w:t>
      </w:r>
      <w:r w:rsidR="00BF1BA3">
        <w:rPr>
          <w:bCs/>
        </w:rPr>
        <w:t>ed on</w:t>
      </w:r>
      <w:r w:rsidR="00292B4E">
        <w:rPr>
          <w:bCs/>
        </w:rPr>
        <w:t xml:space="preserve"> </w:t>
      </w:r>
      <w:r>
        <w:rPr>
          <w:bCs/>
        </w:rPr>
        <w:t>information regarding the Health Insurance Counseli</w:t>
      </w:r>
      <w:r w:rsidR="00577AC9">
        <w:rPr>
          <w:bCs/>
        </w:rPr>
        <w:t>ng and Advocacy</w:t>
      </w:r>
      <w:r w:rsidR="00BF1BA3">
        <w:rPr>
          <w:bCs/>
        </w:rPr>
        <w:t xml:space="preserve"> Program (HICAP), and</w:t>
      </w:r>
      <w:r>
        <w:rPr>
          <w:bCs/>
        </w:rPr>
        <w:t xml:space="preserve"> the Multipurpose Senior Services Program (MSS</w:t>
      </w:r>
      <w:r w:rsidR="00292B4E">
        <w:rPr>
          <w:bCs/>
        </w:rPr>
        <w:t>P). Dori Silveria</w:t>
      </w:r>
      <w:r w:rsidR="00577AC9">
        <w:rPr>
          <w:bCs/>
        </w:rPr>
        <w:t>, HICAP Manager</w:t>
      </w:r>
      <w:r w:rsidR="00292B4E">
        <w:rPr>
          <w:bCs/>
        </w:rPr>
        <w:t xml:space="preserve"> spoke </w:t>
      </w:r>
      <w:r>
        <w:rPr>
          <w:bCs/>
        </w:rPr>
        <w:t>about the HICAP program and the ways this program serves and benefits the senior community. Ro</w:t>
      </w:r>
      <w:r w:rsidR="00292B4E">
        <w:rPr>
          <w:bCs/>
        </w:rPr>
        <w:t>salia Miller presente</w:t>
      </w:r>
      <w:r w:rsidR="00BF1BA3">
        <w:rPr>
          <w:bCs/>
        </w:rPr>
        <w:t xml:space="preserve">d information </w:t>
      </w:r>
      <w:r>
        <w:rPr>
          <w:bCs/>
        </w:rPr>
        <w:t>about the M</w:t>
      </w:r>
      <w:r w:rsidR="00292B4E">
        <w:rPr>
          <w:bCs/>
        </w:rPr>
        <w:t>SSP program</w:t>
      </w:r>
      <w:r w:rsidR="00BF1BA3">
        <w:rPr>
          <w:bCs/>
        </w:rPr>
        <w:t>, its purpose,</w:t>
      </w:r>
      <w:r w:rsidR="00292B4E">
        <w:rPr>
          <w:bCs/>
        </w:rPr>
        <w:t xml:space="preserve"> and how it</w:t>
      </w:r>
      <w:r>
        <w:rPr>
          <w:bCs/>
        </w:rPr>
        <w:t xml:space="preserve"> is beneficial to the senior community.</w:t>
      </w:r>
    </w:p>
    <w:p w:rsidR="00C05671" w:rsidRPr="00C05671" w:rsidRDefault="00C05671" w:rsidP="00C0567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b/>
          <w:bCs/>
        </w:rPr>
      </w:pPr>
    </w:p>
    <w:p w:rsidR="00E12287" w:rsidRPr="007B711E" w:rsidRDefault="00EB62C7" w:rsidP="007B711E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810"/>
        <w:jc w:val="both"/>
        <w:rPr>
          <w:rFonts w:cs="Times New Roman"/>
          <w:b/>
          <w:bCs/>
          <w:u w:val="single"/>
        </w:rPr>
      </w:pPr>
      <w:r w:rsidRPr="00EB62C7">
        <w:rPr>
          <w:rFonts w:cs="Times New Roman"/>
          <w:b/>
          <w:bCs/>
          <w:u w:val="single"/>
        </w:rPr>
        <w:t>Membership Recruitment</w:t>
      </w:r>
      <w:r>
        <w:rPr>
          <w:rFonts w:cs="Times New Roman"/>
          <w:b/>
          <w:bCs/>
          <w:u w:val="single"/>
        </w:rPr>
        <w:t xml:space="preserve"> </w:t>
      </w:r>
      <w:r w:rsidRPr="00131474">
        <w:rPr>
          <w:rFonts w:cs="Times New Roman"/>
        </w:rPr>
        <w:t>–</w:t>
      </w:r>
      <w:r>
        <w:rPr>
          <w:rFonts w:cs="Times New Roman"/>
        </w:rPr>
        <w:t xml:space="preserve"> </w:t>
      </w:r>
      <w:r>
        <w:rPr>
          <w:bCs/>
        </w:rPr>
        <w:t>Dr. Wood spoke about the pro</w:t>
      </w:r>
      <w:r w:rsidR="0042516D">
        <w:rPr>
          <w:bCs/>
        </w:rPr>
        <w:t>g</w:t>
      </w:r>
      <w:r w:rsidR="00BF1BA3">
        <w:rPr>
          <w:bCs/>
        </w:rPr>
        <w:t>ress in membership recruitment. P</w:t>
      </w:r>
      <w:r>
        <w:rPr>
          <w:bCs/>
        </w:rPr>
        <w:t>otential members were invited</w:t>
      </w:r>
      <w:r w:rsidR="00BF1BA3">
        <w:rPr>
          <w:bCs/>
        </w:rPr>
        <w:t xml:space="preserve"> and encouraged to complete </w:t>
      </w:r>
      <w:r>
        <w:rPr>
          <w:bCs/>
        </w:rPr>
        <w:t>ap</w:t>
      </w:r>
      <w:r w:rsidR="00292B4E">
        <w:rPr>
          <w:bCs/>
        </w:rPr>
        <w:t>plication</w:t>
      </w:r>
      <w:r w:rsidR="00BF1BA3">
        <w:rPr>
          <w:bCs/>
        </w:rPr>
        <w:t>s</w:t>
      </w:r>
      <w:r w:rsidR="00292B4E">
        <w:rPr>
          <w:bCs/>
        </w:rPr>
        <w:t>. There are currently three</w:t>
      </w:r>
      <w:r>
        <w:rPr>
          <w:bCs/>
        </w:rPr>
        <w:t xml:space="preserve"> </w:t>
      </w:r>
      <w:r w:rsidR="00BF1BA3">
        <w:rPr>
          <w:bCs/>
        </w:rPr>
        <w:t xml:space="preserve">vacancies for </w:t>
      </w:r>
      <w:r w:rsidR="00292B4E">
        <w:rPr>
          <w:bCs/>
        </w:rPr>
        <w:t>Tulare County</w:t>
      </w:r>
      <w:r w:rsidR="00BF1BA3">
        <w:rPr>
          <w:bCs/>
        </w:rPr>
        <w:t xml:space="preserve"> seats</w:t>
      </w:r>
      <w:r w:rsidR="00292B4E">
        <w:rPr>
          <w:bCs/>
        </w:rPr>
        <w:t xml:space="preserve"> and one</w:t>
      </w:r>
      <w:r w:rsidR="00BF1BA3">
        <w:rPr>
          <w:bCs/>
        </w:rPr>
        <w:t xml:space="preserve"> vacancy a</w:t>
      </w:r>
      <w:r>
        <w:rPr>
          <w:bCs/>
        </w:rPr>
        <w:t xml:space="preserve"> Kings County</w:t>
      </w:r>
      <w:r w:rsidR="00BF1BA3">
        <w:rPr>
          <w:bCs/>
        </w:rPr>
        <w:t xml:space="preserve"> seat</w:t>
      </w:r>
      <w:r>
        <w:rPr>
          <w:bCs/>
        </w:rPr>
        <w:t xml:space="preserve">. Bobbie Wartson, </w:t>
      </w:r>
      <w:r w:rsidR="00BF1BA3">
        <w:rPr>
          <w:bCs/>
        </w:rPr>
        <w:t xml:space="preserve">the </w:t>
      </w:r>
      <w:r>
        <w:rPr>
          <w:bCs/>
        </w:rPr>
        <w:t xml:space="preserve">KCCOA </w:t>
      </w:r>
      <w:r w:rsidR="00292B4E">
        <w:rPr>
          <w:bCs/>
        </w:rPr>
        <w:t xml:space="preserve">Interim Director </w:t>
      </w:r>
      <w:r>
        <w:rPr>
          <w:bCs/>
        </w:rPr>
        <w:t xml:space="preserve">expressed interest </w:t>
      </w:r>
      <w:r w:rsidR="00BF1BA3">
        <w:rPr>
          <w:bCs/>
        </w:rPr>
        <w:t>in becoming a C</w:t>
      </w:r>
      <w:r w:rsidR="00292B4E">
        <w:rPr>
          <w:bCs/>
        </w:rPr>
        <w:t>ouncil member and has submitted an application.</w:t>
      </w:r>
    </w:p>
    <w:p w:rsidR="00177CCC" w:rsidRPr="004D0C3F" w:rsidRDefault="00177CCC" w:rsidP="00177CC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E6275C" w:rsidRPr="003069CA" w:rsidRDefault="00EB62C7" w:rsidP="00377D0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810"/>
        <w:jc w:val="both"/>
        <w:rPr>
          <w:rFonts w:cs="Times New Roman"/>
          <w:bCs/>
          <w:u w:val="single"/>
        </w:rPr>
      </w:pPr>
      <w:r>
        <w:rPr>
          <w:b/>
          <w:bCs/>
          <w:u w:val="single"/>
        </w:rPr>
        <w:t>Site Visits and Calendar of Events</w:t>
      </w:r>
      <w:r w:rsidR="009A6EF2" w:rsidRPr="00F5146E">
        <w:rPr>
          <w:rFonts w:cs="Times New Roman"/>
          <w:bCs/>
        </w:rPr>
        <w:t xml:space="preserve"> </w:t>
      </w:r>
      <w:r w:rsidR="00292B4E">
        <w:rPr>
          <w:bCs/>
        </w:rPr>
        <w:t xml:space="preserve">– Bonnie Quiroz, the Elder &amp; Dependent Adult Family Advocate for Aging Services in Tulare County invited </w:t>
      </w:r>
      <w:r>
        <w:rPr>
          <w:bCs/>
        </w:rPr>
        <w:t xml:space="preserve">Council members </w:t>
      </w:r>
      <w:r w:rsidR="00292B4E">
        <w:rPr>
          <w:bCs/>
        </w:rPr>
        <w:t>to come with her (</w:t>
      </w:r>
      <w:r>
        <w:rPr>
          <w:bCs/>
        </w:rPr>
        <w:t>shadowing her</w:t>
      </w:r>
      <w:r w:rsidR="00292B4E">
        <w:rPr>
          <w:bCs/>
        </w:rPr>
        <w:t xml:space="preserve">) when she visits the Senior Center sites. She presented </w:t>
      </w:r>
      <w:r>
        <w:rPr>
          <w:bCs/>
        </w:rPr>
        <w:t>a schedule of visiting dates as well as a calendar of events. The goal of this process is to bring the</w:t>
      </w:r>
      <w:r w:rsidR="00BD6C91">
        <w:rPr>
          <w:bCs/>
        </w:rPr>
        <w:t xml:space="preserve"> Advisory members to different senior s</w:t>
      </w:r>
      <w:r>
        <w:rPr>
          <w:bCs/>
        </w:rPr>
        <w:t xml:space="preserve">ites </w:t>
      </w:r>
      <w:r w:rsidR="00292B4E">
        <w:rPr>
          <w:bCs/>
        </w:rPr>
        <w:t xml:space="preserve">in order </w:t>
      </w:r>
      <w:r>
        <w:rPr>
          <w:bCs/>
        </w:rPr>
        <w:t xml:space="preserve">to be introduced to </w:t>
      </w:r>
      <w:r w:rsidR="00BD6C91">
        <w:rPr>
          <w:bCs/>
        </w:rPr>
        <w:t xml:space="preserve">the clients we serve, observe the services K/T AAA offers, </w:t>
      </w:r>
      <w:r w:rsidR="00292B4E">
        <w:rPr>
          <w:bCs/>
        </w:rPr>
        <w:t xml:space="preserve">and to create a stronger link between the seniors and the Council. </w:t>
      </w:r>
    </w:p>
    <w:p w:rsidR="003069CA" w:rsidRDefault="003069CA" w:rsidP="003069CA">
      <w:pPr>
        <w:pStyle w:val="ListParagraph"/>
        <w:rPr>
          <w:bCs/>
          <w:u w:val="single"/>
        </w:rPr>
      </w:pPr>
    </w:p>
    <w:p w:rsidR="003069CA" w:rsidRPr="003069CA" w:rsidRDefault="003069CA" w:rsidP="003069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b/>
          <w:bCs/>
          <w:u w:val="single"/>
        </w:rPr>
      </w:pPr>
      <w:r w:rsidRPr="003069CA">
        <w:rPr>
          <w:b/>
          <w:bCs/>
          <w:u w:val="single"/>
        </w:rPr>
        <w:t>Training Topics</w:t>
      </w:r>
      <w:r w:rsidRPr="003069CA">
        <w:rPr>
          <w:b/>
          <w:bCs/>
        </w:rPr>
        <w:t xml:space="preserve"> – </w:t>
      </w:r>
      <w:r w:rsidRPr="003069CA">
        <w:rPr>
          <w:bCs/>
        </w:rPr>
        <w:t>This topic will be continued at a future meeting.</w:t>
      </w:r>
      <w:r>
        <w:rPr>
          <w:b/>
          <w:bCs/>
        </w:rPr>
        <w:t xml:space="preserve"> </w:t>
      </w:r>
    </w:p>
    <w:p w:rsidR="003069CA" w:rsidRDefault="003069CA" w:rsidP="003069CA">
      <w:pPr>
        <w:pStyle w:val="ListParagraph"/>
        <w:rPr>
          <w:b/>
          <w:bCs/>
          <w:u w:val="single"/>
        </w:rPr>
      </w:pPr>
    </w:p>
    <w:p w:rsidR="003069CA" w:rsidRPr="003069CA" w:rsidRDefault="003069CA" w:rsidP="003069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b/>
          <w:bCs/>
          <w:u w:val="single"/>
        </w:rPr>
      </w:pPr>
      <w:r>
        <w:rPr>
          <w:b/>
          <w:bCs/>
          <w:u w:val="single"/>
        </w:rPr>
        <w:t>Discussion of Committees/Committee Appointments</w:t>
      </w:r>
      <w:r>
        <w:rPr>
          <w:bCs/>
        </w:rPr>
        <w:t xml:space="preserve"> –</w:t>
      </w:r>
      <w:r w:rsidRPr="003069CA">
        <w:rPr>
          <w:bCs/>
        </w:rPr>
        <w:t xml:space="preserve"> </w:t>
      </w:r>
      <w:r>
        <w:rPr>
          <w:bCs/>
        </w:rPr>
        <w:t>This topic will be continued at a future meeting.</w:t>
      </w:r>
    </w:p>
    <w:p w:rsidR="003069CA" w:rsidRDefault="003069CA" w:rsidP="003069CA">
      <w:pPr>
        <w:pStyle w:val="ListParagraph"/>
        <w:rPr>
          <w:b/>
          <w:bCs/>
          <w:u w:val="single"/>
        </w:rPr>
      </w:pPr>
    </w:p>
    <w:p w:rsidR="003069CA" w:rsidRPr="003069CA" w:rsidRDefault="003069CA" w:rsidP="003069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Development of Retreat Ideas </w:t>
      </w:r>
      <w:r>
        <w:rPr>
          <w:bCs/>
        </w:rPr>
        <w:t>– This topic also will be continued at a future meeting</w:t>
      </w:r>
    </w:p>
    <w:p w:rsidR="003069CA" w:rsidRDefault="003069CA" w:rsidP="003069CA">
      <w:pPr>
        <w:pStyle w:val="ListParagraph"/>
        <w:rPr>
          <w:b/>
          <w:bCs/>
          <w:u w:val="single"/>
        </w:rPr>
      </w:pPr>
    </w:p>
    <w:p w:rsidR="00C03687" w:rsidRPr="00C03687" w:rsidRDefault="003069CA" w:rsidP="003069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Staff Reports </w:t>
      </w:r>
      <w:r w:rsidR="00AF688E">
        <w:rPr>
          <w:bCs/>
        </w:rPr>
        <w:t xml:space="preserve">– </w:t>
      </w:r>
      <w:r>
        <w:rPr>
          <w:bCs/>
        </w:rPr>
        <w:t>K/T AAA staf</w:t>
      </w:r>
      <w:r w:rsidR="00AF688E">
        <w:rPr>
          <w:bCs/>
        </w:rPr>
        <w:t>f reported on the updates</w:t>
      </w:r>
      <w:r w:rsidR="00C03687">
        <w:rPr>
          <w:bCs/>
        </w:rPr>
        <w:t xml:space="preserve"> to the K/T AAA manual</w:t>
      </w:r>
      <w:r>
        <w:rPr>
          <w:bCs/>
        </w:rPr>
        <w:t xml:space="preserve">, as well as the </w:t>
      </w:r>
      <w:r w:rsidRPr="00C03687">
        <w:rPr>
          <w:bCs/>
        </w:rPr>
        <w:t xml:space="preserve">Stockings for </w:t>
      </w:r>
      <w:proofErr w:type="gramStart"/>
      <w:r w:rsidRPr="00C03687">
        <w:rPr>
          <w:bCs/>
        </w:rPr>
        <w:t>Seniors</w:t>
      </w:r>
      <w:proofErr w:type="gramEnd"/>
      <w:r>
        <w:rPr>
          <w:bCs/>
        </w:rPr>
        <w:t xml:space="preserve"> </w:t>
      </w:r>
      <w:r w:rsidR="00C03687">
        <w:rPr>
          <w:bCs/>
        </w:rPr>
        <w:t>holiday drive</w:t>
      </w:r>
      <w:r>
        <w:rPr>
          <w:bCs/>
        </w:rPr>
        <w:t>. Nancy Alda</w:t>
      </w:r>
      <w:r w:rsidR="00C03687">
        <w:rPr>
          <w:bCs/>
        </w:rPr>
        <w:t>oud reported the update on the h</w:t>
      </w:r>
      <w:r>
        <w:rPr>
          <w:bCs/>
        </w:rPr>
        <w:t>and</w:t>
      </w:r>
      <w:r w:rsidR="00AF688E">
        <w:rPr>
          <w:bCs/>
        </w:rPr>
        <w:t>book</w:t>
      </w:r>
      <w:r w:rsidR="00C03687">
        <w:rPr>
          <w:bCs/>
        </w:rPr>
        <w:t>/manual</w:t>
      </w:r>
      <w:r w:rsidR="00AF688E">
        <w:rPr>
          <w:bCs/>
        </w:rPr>
        <w:t xml:space="preserve"> is underway, with all documents, </w:t>
      </w:r>
      <w:r w:rsidR="00C03687">
        <w:rPr>
          <w:bCs/>
        </w:rPr>
        <w:t>o</w:t>
      </w:r>
      <w:r w:rsidR="00AF688E">
        <w:rPr>
          <w:bCs/>
        </w:rPr>
        <w:t>rganizational c</w:t>
      </w:r>
      <w:r>
        <w:rPr>
          <w:bCs/>
        </w:rPr>
        <w:t>harts</w:t>
      </w:r>
      <w:r w:rsidR="00AF688E">
        <w:rPr>
          <w:bCs/>
        </w:rPr>
        <w:t xml:space="preserve">, etc., </w:t>
      </w:r>
      <w:r w:rsidR="00C03687">
        <w:rPr>
          <w:bCs/>
        </w:rPr>
        <w:t xml:space="preserve">being </w:t>
      </w:r>
      <w:r>
        <w:rPr>
          <w:bCs/>
        </w:rPr>
        <w:t>updated</w:t>
      </w:r>
      <w:r w:rsidR="00C03687">
        <w:rPr>
          <w:bCs/>
        </w:rPr>
        <w:t xml:space="preserve"> to the most recent versions.</w:t>
      </w:r>
    </w:p>
    <w:p w:rsidR="00C03687" w:rsidRDefault="00C03687" w:rsidP="00C03687">
      <w:pPr>
        <w:pStyle w:val="ListParagraph"/>
        <w:rPr>
          <w:bCs/>
        </w:rPr>
      </w:pPr>
    </w:p>
    <w:p w:rsidR="003069CA" w:rsidRPr="003069CA" w:rsidRDefault="00C03687" w:rsidP="00C0368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b/>
          <w:bCs/>
          <w:u w:val="single"/>
        </w:rPr>
      </w:pPr>
      <w:r>
        <w:rPr>
          <w:bCs/>
        </w:rPr>
        <w:t>Nancy Aldaoud also commented that</w:t>
      </w:r>
      <w:r w:rsidR="003069CA">
        <w:rPr>
          <w:bCs/>
        </w:rPr>
        <w:t xml:space="preserve"> the Sto</w:t>
      </w:r>
      <w:r>
        <w:rPr>
          <w:bCs/>
        </w:rPr>
        <w:t xml:space="preserve">ckings for </w:t>
      </w:r>
      <w:proofErr w:type="gramStart"/>
      <w:r>
        <w:rPr>
          <w:bCs/>
        </w:rPr>
        <w:t>Seniors</w:t>
      </w:r>
      <w:proofErr w:type="gramEnd"/>
      <w:r>
        <w:rPr>
          <w:bCs/>
        </w:rPr>
        <w:t xml:space="preserve"> committee has</w:t>
      </w:r>
      <w:r w:rsidR="003069CA">
        <w:rPr>
          <w:bCs/>
        </w:rPr>
        <w:t xml:space="preserve"> the</w:t>
      </w:r>
      <w:r>
        <w:rPr>
          <w:bCs/>
        </w:rPr>
        <w:t xml:space="preserve">ir first meeting and </w:t>
      </w:r>
      <w:r w:rsidR="003069CA">
        <w:rPr>
          <w:bCs/>
        </w:rPr>
        <w:t>planning is underway</w:t>
      </w:r>
      <w:r>
        <w:rPr>
          <w:bCs/>
        </w:rPr>
        <w:t xml:space="preserve"> for this year’s campaign</w:t>
      </w:r>
      <w:r w:rsidR="003069CA">
        <w:rPr>
          <w:bCs/>
        </w:rPr>
        <w:t xml:space="preserve">. The collection of donations will soon begin with important dates and information to </w:t>
      </w:r>
      <w:r>
        <w:rPr>
          <w:bCs/>
        </w:rPr>
        <w:t xml:space="preserve">be decided at </w:t>
      </w:r>
      <w:r w:rsidR="003069CA">
        <w:rPr>
          <w:bCs/>
        </w:rPr>
        <w:t xml:space="preserve">future meetings. Laura Silva explained to the attendees the reason and goal of the Senior Stockings Drive and the criteria for seniors to receive a </w:t>
      </w:r>
      <w:r>
        <w:rPr>
          <w:bCs/>
        </w:rPr>
        <w:t xml:space="preserve">holiday gift </w:t>
      </w:r>
      <w:r w:rsidR="003069CA">
        <w:rPr>
          <w:bCs/>
        </w:rPr>
        <w:t>stocking.</w:t>
      </w:r>
    </w:p>
    <w:p w:rsidR="003069CA" w:rsidRDefault="003069CA" w:rsidP="003069CA">
      <w:pPr>
        <w:pStyle w:val="ListParagraph"/>
        <w:rPr>
          <w:b/>
          <w:bCs/>
          <w:u w:val="single"/>
        </w:rPr>
      </w:pPr>
    </w:p>
    <w:p w:rsidR="003069CA" w:rsidRPr="003069CA" w:rsidRDefault="003069CA" w:rsidP="003069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Additional Member Comments </w:t>
      </w:r>
      <w:r>
        <w:rPr>
          <w:bCs/>
        </w:rPr>
        <w:t xml:space="preserve">– </w:t>
      </w:r>
      <w:r w:rsidR="00C03687">
        <w:rPr>
          <w:bCs/>
        </w:rPr>
        <w:t xml:space="preserve">Council member, </w:t>
      </w:r>
      <w:r>
        <w:rPr>
          <w:bCs/>
        </w:rPr>
        <w:t xml:space="preserve">Marlene Chambers mentioned The Kings County Commission on Aging </w:t>
      </w:r>
      <w:r w:rsidR="00C03687">
        <w:rPr>
          <w:bCs/>
        </w:rPr>
        <w:t xml:space="preserve">(KCCOA) </w:t>
      </w:r>
      <w:r>
        <w:rPr>
          <w:bCs/>
        </w:rPr>
        <w:t>is scheduled to have their Senior Day on</w:t>
      </w:r>
      <w:r w:rsidR="00C03687">
        <w:rPr>
          <w:bCs/>
        </w:rPr>
        <w:t xml:space="preserve"> Friday,</w:t>
      </w:r>
      <w:r>
        <w:rPr>
          <w:bCs/>
        </w:rPr>
        <w:t xml:space="preserve"> September 16, 2016</w:t>
      </w:r>
      <w:r w:rsidR="00C03687">
        <w:rPr>
          <w:bCs/>
        </w:rPr>
        <w:t xml:space="preserve">. The </w:t>
      </w:r>
      <w:r>
        <w:rPr>
          <w:bCs/>
        </w:rPr>
        <w:t xml:space="preserve">theme </w:t>
      </w:r>
      <w:r w:rsidR="0003383B">
        <w:rPr>
          <w:bCs/>
        </w:rPr>
        <w:t xml:space="preserve">of this </w:t>
      </w:r>
      <w:r w:rsidR="00802282">
        <w:rPr>
          <w:bCs/>
        </w:rPr>
        <w:t>year</w:t>
      </w:r>
      <w:r w:rsidR="0003383B">
        <w:rPr>
          <w:bCs/>
        </w:rPr>
        <w:t>’s event</w:t>
      </w:r>
      <w:r w:rsidR="00802282">
        <w:rPr>
          <w:bCs/>
        </w:rPr>
        <w:t xml:space="preserve"> is, </w:t>
      </w:r>
      <w:r w:rsidR="00802282" w:rsidRPr="00802282">
        <w:rPr>
          <w:bCs/>
          <w:i/>
        </w:rPr>
        <w:t xml:space="preserve">All </w:t>
      </w:r>
      <w:proofErr w:type="gramStart"/>
      <w:r w:rsidR="00802282" w:rsidRPr="00802282">
        <w:rPr>
          <w:bCs/>
          <w:i/>
        </w:rPr>
        <w:t>Around the World In</w:t>
      </w:r>
      <w:proofErr w:type="gramEnd"/>
      <w:r w:rsidR="00802282" w:rsidRPr="00802282">
        <w:rPr>
          <w:bCs/>
          <w:i/>
        </w:rPr>
        <w:t xml:space="preserve"> a D</w:t>
      </w:r>
      <w:r w:rsidRPr="00802282">
        <w:rPr>
          <w:bCs/>
          <w:i/>
        </w:rPr>
        <w:t>ay</w:t>
      </w:r>
      <w:r>
        <w:rPr>
          <w:bCs/>
        </w:rPr>
        <w:t xml:space="preserve">. </w:t>
      </w:r>
    </w:p>
    <w:p w:rsidR="003069CA" w:rsidRDefault="003069CA" w:rsidP="003069CA">
      <w:pPr>
        <w:pStyle w:val="ListParagraph"/>
        <w:rPr>
          <w:b/>
          <w:bCs/>
          <w:u w:val="single"/>
        </w:rPr>
      </w:pPr>
    </w:p>
    <w:p w:rsidR="00521CCA" w:rsidRPr="00274FC3" w:rsidRDefault="003069CA" w:rsidP="00274FC3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</w:t>
      </w:r>
      <w:r>
        <w:rPr>
          <w:bCs/>
        </w:rPr>
        <w:t>– The meet</w:t>
      </w:r>
      <w:r w:rsidR="00802282">
        <w:rPr>
          <w:bCs/>
        </w:rPr>
        <w:t>ing was a</w:t>
      </w:r>
      <w:r w:rsidR="00274FC3">
        <w:rPr>
          <w:bCs/>
        </w:rPr>
        <w:t>djourned at 12:09 p.m.</w:t>
      </w:r>
    </w:p>
    <w:sectPr w:rsidR="00521CCA" w:rsidRPr="00274FC3" w:rsidSect="006F7B3C">
      <w:type w:val="continuous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9C" w:rsidRDefault="002515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159C" w:rsidRDefault="002515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C" w:rsidRDefault="0025159C">
    <w:pPr>
      <w:pStyle w:val="Footer"/>
      <w:rPr>
        <w:b/>
        <w:bCs/>
        <w:color w:val="0000FF"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color w:val="0000FF"/>
        <w:sz w:val="18"/>
        <w:szCs w:val="18"/>
      </w:rPr>
      <w:t xml:space="preserve">The </w:t>
    </w:r>
    <w:proofErr w:type="spellStart"/>
    <w:r>
      <w:rPr>
        <w:b/>
        <w:bCs/>
        <w:color w:val="0000FF"/>
        <w:sz w:val="18"/>
        <w:szCs w:val="18"/>
      </w:rPr>
      <w:t>disclosable</w:t>
    </w:r>
    <w:proofErr w:type="spellEnd"/>
    <w:r>
      <w:rPr>
        <w:b/>
        <w:bCs/>
        <w:color w:val="0000FF"/>
        <w:sz w:val="18"/>
        <w:szCs w:val="18"/>
      </w:rPr>
      <w:t xml:space="preserve"> public records related to this agenda are available for public inspection at the reception area of the Tulare County, Human Services Government Plaza building</w:t>
    </w:r>
    <w:proofErr w:type="gramStart"/>
    <w:r>
      <w:rPr>
        <w:b/>
        <w:bCs/>
        <w:color w:val="0000FF"/>
        <w:sz w:val="18"/>
        <w:szCs w:val="18"/>
      </w:rPr>
      <w:t>,  5957</w:t>
    </w:r>
    <w:proofErr w:type="gramEnd"/>
    <w:r>
      <w:rPr>
        <w:b/>
        <w:bCs/>
        <w:color w:val="0000FF"/>
        <w:sz w:val="18"/>
        <w:szCs w:val="18"/>
      </w:rPr>
      <w:t xml:space="preserve"> S. Mooney Blvd., Visalia, CA 93277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9C" w:rsidRDefault="002515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159C" w:rsidRDefault="002515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0C1773A2"/>
    <w:multiLevelType w:val="hybridMultilevel"/>
    <w:tmpl w:val="BC8847B6"/>
    <w:lvl w:ilvl="0" w:tplc="60366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BC45A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2221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6E0C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32E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5ECF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5662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1664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AC6B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B2EE0"/>
    <w:multiLevelType w:val="hybridMultilevel"/>
    <w:tmpl w:val="20BE838A"/>
    <w:lvl w:ilvl="0" w:tplc="121AE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48EE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D6A9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26F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563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92AD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8A8A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FA8B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5A4A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52190"/>
    <w:multiLevelType w:val="hybridMultilevel"/>
    <w:tmpl w:val="895E6694"/>
    <w:lvl w:ilvl="0" w:tplc="AB0671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4E73DB"/>
    <w:multiLevelType w:val="hybridMultilevel"/>
    <w:tmpl w:val="B21EC4EA"/>
    <w:lvl w:ilvl="0" w:tplc="04090001">
      <w:start w:val="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6">
    <w:nsid w:val="1C3D0FFB"/>
    <w:multiLevelType w:val="hybridMultilevel"/>
    <w:tmpl w:val="9C0CF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16516E"/>
    <w:multiLevelType w:val="hybridMultilevel"/>
    <w:tmpl w:val="8362ACCE"/>
    <w:lvl w:ilvl="0" w:tplc="E2B26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158F"/>
    <w:multiLevelType w:val="hybridMultilevel"/>
    <w:tmpl w:val="696248BC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D20F3"/>
    <w:multiLevelType w:val="hybridMultilevel"/>
    <w:tmpl w:val="E9B213CE"/>
    <w:lvl w:ilvl="0" w:tplc="5C00C08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6DF7E3C"/>
    <w:multiLevelType w:val="hybridMultilevel"/>
    <w:tmpl w:val="27BA7B32"/>
    <w:lvl w:ilvl="0" w:tplc="BEF08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4"/>
        <w:szCs w:val="24"/>
        <w:u w:val="none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EDB42C5"/>
    <w:multiLevelType w:val="hybridMultilevel"/>
    <w:tmpl w:val="FC7264B0"/>
    <w:lvl w:ilvl="0" w:tplc="2DC08C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B87431"/>
    <w:multiLevelType w:val="hybridMultilevel"/>
    <w:tmpl w:val="8580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173B3"/>
    <w:multiLevelType w:val="hybridMultilevel"/>
    <w:tmpl w:val="68A601EC"/>
    <w:lvl w:ilvl="0" w:tplc="AD66A5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5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27661"/>
    <w:multiLevelType w:val="hybridMultilevel"/>
    <w:tmpl w:val="1D2A3DF4"/>
    <w:lvl w:ilvl="0" w:tplc="162AC19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5CD0"/>
    <w:multiLevelType w:val="hybridMultilevel"/>
    <w:tmpl w:val="D2B2A5E8"/>
    <w:lvl w:ilvl="0" w:tplc="5C00C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96DB4"/>
    <w:multiLevelType w:val="hybridMultilevel"/>
    <w:tmpl w:val="C7CA2940"/>
    <w:lvl w:ilvl="0" w:tplc="4EE89D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7865F6"/>
    <w:multiLevelType w:val="hybridMultilevel"/>
    <w:tmpl w:val="D7D6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620943"/>
    <w:multiLevelType w:val="hybridMultilevel"/>
    <w:tmpl w:val="454A8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F66BF"/>
    <w:multiLevelType w:val="hybridMultilevel"/>
    <w:tmpl w:val="FF58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06B45"/>
    <w:multiLevelType w:val="hybridMultilevel"/>
    <w:tmpl w:val="C360DF2C"/>
    <w:lvl w:ilvl="0" w:tplc="745A3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CF79CE"/>
    <w:multiLevelType w:val="hybridMultilevel"/>
    <w:tmpl w:val="37AC0C0C"/>
    <w:lvl w:ilvl="0" w:tplc="2DC08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26F88"/>
    <w:multiLevelType w:val="hybridMultilevel"/>
    <w:tmpl w:val="C620693C"/>
    <w:lvl w:ilvl="0" w:tplc="04090001">
      <w:start w:val="1"/>
      <w:numFmt w:val="decimal"/>
      <w:lvlText w:val="%1."/>
      <w:lvlJc w:val="left"/>
      <w:pPr>
        <w:ind w:left="36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24F756F"/>
    <w:multiLevelType w:val="hybridMultilevel"/>
    <w:tmpl w:val="C522648A"/>
    <w:lvl w:ilvl="0" w:tplc="5C00C084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FA3C4B"/>
    <w:multiLevelType w:val="hybridMultilevel"/>
    <w:tmpl w:val="A8A09482"/>
    <w:lvl w:ilvl="0" w:tplc="61E29D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240C"/>
    <w:multiLevelType w:val="hybridMultilevel"/>
    <w:tmpl w:val="198A06FE"/>
    <w:lvl w:ilvl="0" w:tplc="64881E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C56806"/>
    <w:multiLevelType w:val="hybridMultilevel"/>
    <w:tmpl w:val="B994016E"/>
    <w:lvl w:ilvl="0" w:tplc="AFC24C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A12271"/>
    <w:multiLevelType w:val="hybridMultilevel"/>
    <w:tmpl w:val="CDA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2DA"/>
    <w:multiLevelType w:val="hybridMultilevel"/>
    <w:tmpl w:val="6E96D702"/>
    <w:lvl w:ilvl="0" w:tplc="08E244B0">
      <w:start w:val="4025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6E61A22"/>
    <w:multiLevelType w:val="hybridMultilevel"/>
    <w:tmpl w:val="7CE85754"/>
    <w:lvl w:ilvl="0" w:tplc="AB0671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4156EA"/>
    <w:multiLevelType w:val="hybridMultilevel"/>
    <w:tmpl w:val="32AC3EF2"/>
    <w:lvl w:ilvl="0" w:tplc="E47C20BC">
      <w:start w:val="91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75D01"/>
    <w:multiLevelType w:val="hybridMultilevel"/>
    <w:tmpl w:val="54722564"/>
    <w:lvl w:ilvl="0" w:tplc="B6406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F12986"/>
    <w:multiLevelType w:val="hybridMultilevel"/>
    <w:tmpl w:val="C67ADCBA"/>
    <w:lvl w:ilvl="0" w:tplc="04090001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2">
    <w:abstractNumId w:val="10"/>
  </w:num>
  <w:num w:numId="3">
    <w:abstractNumId w:val="5"/>
  </w:num>
  <w:num w:numId="4">
    <w:abstractNumId w:val="27"/>
  </w:num>
  <w:num w:numId="5">
    <w:abstractNumId w:val="26"/>
  </w:num>
  <w:num w:numId="6">
    <w:abstractNumId w:val="2"/>
  </w:num>
  <w:num w:numId="7">
    <w:abstractNumId w:val="17"/>
  </w:num>
  <w:num w:numId="8">
    <w:abstractNumId w:val="16"/>
  </w:num>
  <w:num w:numId="9">
    <w:abstractNumId w:val="3"/>
  </w:num>
  <w:num w:numId="10">
    <w:abstractNumId w:val="8"/>
  </w:num>
  <w:num w:numId="11">
    <w:abstractNumId w:val="32"/>
  </w:num>
  <w:num w:numId="12">
    <w:abstractNumId w:val="9"/>
  </w:num>
  <w:num w:numId="13">
    <w:abstractNumId w:val="15"/>
  </w:num>
  <w:num w:numId="14">
    <w:abstractNumId w:val="6"/>
  </w:num>
  <w:num w:numId="15">
    <w:abstractNumId w:val="29"/>
  </w:num>
  <w:num w:numId="16">
    <w:abstractNumId w:val="19"/>
  </w:num>
  <w:num w:numId="17">
    <w:abstractNumId w:val="25"/>
  </w:num>
  <w:num w:numId="18">
    <w:abstractNumId w:val="23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22"/>
  </w:num>
  <w:num w:numId="24">
    <w:abstractNumId w:val="20"/>
  </w:num>
  <w:num w:numId="25">
    <w:abstractNumId w:val="7"/>
  </w:num>
  <w:num w:numId="26">
    <w:abstractNumId w:val="11"/>
  </w:num>
  <w:num w:numId="27">
    <w:abstractNumId w:val="13"/>
  </w:num>
  <w:num w:numId="28">
    <w:abstractNumId w:val="31"/>
  </w:num>
  <w:num w:numId="29">
    <w:abstractNumId w:val="30"/>
  </w:num>
  <w:num w:numId="30">
    <w:abstractNumId w:val="21"/>
  </w:num>
  <w:num w:numId="31">
    <w:abstractNumId w:val="0"/>
    <w:lvlOverride w:ilvl="0">
      <w:startOverride w:val="8"/>
      <w:lvl w:ilvl="0">
        <w:start w:val="8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32">
    <w:abstractNumId w:val="12"/>
  </w:num>
  <w:num w:numId="3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B3C"/>
    <w:rsid w:val="00010B65"/>
    <w:rsid w:val="00013E24"/>
    <w:rsid w:val="00015FB2"/>
    <w:rsid w:val="00016CB3"/>
    <w:rsid w:val="00016EC5"/>
    <w:rsid w:val="000177CD"/>
    <w:rsid w:val="00020D64"/>
    <w:rsid w:val="00021D1F"/>
    <w:rsid w:val="00025EED"/>
    <w:rsid w:val="00027AC3"/>
    <w:rsid w:val="00027DAD"/>
    <w:rsid w:val="00031AB2"/>
    <w:rsid w:val="0003275B"/>
    <w:rsid w:val="00032DAB"/>
    <w:rsid w:val="0003383B"/>
    <w:rsid w:val="0003608E"/>
    <w:rsid w:val="000404EB"/>
    <w:rsid w:val="00040B69"/>
    <w:rsid w:val="00040C20"/>
    <w:rsid w:val="00040C9B"/>
    <w:rsid w:val="000436FF"/>
    <w:rsid w:val="00043E31"/>
    <w:rsid w:val="00045CD2"/>
    <w:rsid w:val="00050492"/>
    <w:rsid w:val="00052748"/>
    <w:rsid w:val="00052A45"/>
    <w:rsid w:val="00056CD9"/>
    <w:rsid w:val="00062377"/>
    <w:rsid w:val="000627CC"/>
    <w:rsid w:val="0006387E"/>
    <w:rsid w:val="000658DE"/>
    <w:rsid w:val="00066D90"/>
    <w:rsid w:val="00071996"/>
    <w:rsid w:val="00073012"/>
    <w:rsid w:val="00076377"/>
    <w:rsid w:val="000767D0"/>
    <w:rsid w:val="00076FAE"/>
    <w:rsid w:val="00077A77"/>
    <w:rsid w:val="000834F9"/>
    <w:rsid w:val="00084B46"/>
    <w:rsid w:val="000948A5"/>
    <w:rsid w:val="00095FCC"/>
    <w:rsid w:val="00097DE5"/>
    <w:rsid w:val="000A0B23"/>
    <w:rsid w:val="000A6020"/>
    <w:rsid w:val="000A6309"/>
    <w:rsid w:val="000B1595"/>
    <w:rsid w:val="000B2301"/>
    <w:rsid w:val="000B3D74"/>
    <w:rsid w:val="000B72F4"/>
    <w:rsid w:val="000D4832"/>
    <w:rsid w:val="000D7954"/>
    <w:rsid w:val="000E2BE3"/>
    <w:rsid w:val="000E2D1F"/>
    <w:rsid w:val="000E43AD"/>
    <w:rsid w:val="000E48A6"/>
    <w:rsid w:val="000E725E"/>
    <w:rsid w:val="000F0822"/>
    <w:rsid w:val="000F43F6"/>
    <w:rsid w:val="000F6C0D"/>
    <w:rsid w:val="001010AC"/>
    <w:rsid w:val="00101139"/>
    <w:rsid w:val="00106248"/>
    <w:rsid w:val="001124DD"/>
    <w:rsid w:val="00112ECB"/>
    <w:rsid w:val="001150C4"/>
    <w:rsid w:val="001201D5"/>
    <w:rsid w:val="00120753"/>
    <w:rsid w:val="00125B25"/>
    <w:rsid w:val="00131474"/>
    <w:rsid w:val="00136CDE"/>
    <w:rsid w:val="0014112C"/>
    <w:rsid w:val="00142D45"/>
    <w:rsid w:val="00143244"/>
    <w:rsid w:val="00143486"/>
    <w:rsid w:val="00146CC7"/>
    <w:rsid w:val="00163876"/>
    <w:rsid w:val="00165A38"/>
    <w:rsid w:val="00165E26"/>
    <w:rsid w:val="001663E9"/>
    <w:rsid w:val="001700C1"/>
    <w:rsid w:val="00176093"/>
    <w:rsid w:val="00177CCC"/>
    <w:rsid w:val="00183919"/>
    <w:rsid w:val="00192AB6"/>
    <w:rsid w:val="00194C41"/>
    <w:rsid w:val="00197806"/>
    <w:rsid w:val="001A30BD"/>
    <w:rsid w:val="001A3A3A"/>
    <w:rsid w:val="001A5EA3"/>
    <w:rsid w:val="001A75F3"/>
    <w:rsid w:val="001A7A95"/>
    <w:rsid w:val="001C30D5"/>
    <w:rsid w:val="001C4D4E"/>
    <w:rsid w:val="001C4E8A"/>
    <w:rsid w:val="001D164F"/>
    <w:rsid w:val="001D1C7E"/>
    <w:rsid w:val="001D507A"/>
    <w:rsid w:val="001D579A"/>
    <w:rsid w:val="001D71F4"/>
    <w:rsid w:val="001D7F38"/>
    <w:rsid w:val="001E1860"/>
    <w:rsid w:val="001E7F7A"/>
    <w:rsid w:val="001F1496"/>
    <w:rsid w:val="001F7B46"/>
    <w:rsid w:val="0020301F"/>
    <w:rsid w:val="00203844"/>
    <w:rsid w:val="00203AD4"/>
    <w:rsid w:val="00203F49"/>
    <w:rsid w:val="00207D3C"/>
    <w:rsid w:val="00210935"/>
    <w:rsid w:val="00211DC1"/>
    <w:rsid w:val="002142A1"/>
    <w:rsid w:val="00222FF1"/>
    <w:rsid w:val="002250CF"/>
    <w:rsid w:val="00230DCE"/>
    <w:rsid w:val="00234F1A"/>
    <w:rsid w:val="00237E24"/>
    <w:rsid w:val="002402AE"/>
    <w:rsid w:val="00243AFB"/>
    <w:rsid w:val="00243B63"/>
    <w:rsid w:val="00243ED1"/>
    <w:rsid w:val="0024561B"/>
    <w:rsid w:val="00245BB3"/>
    <w:rsid w:val="0025159C"/>
    <w:rsid w:val="002548F4"/>
    <w:rsid w:val="002549D3"/>
    <w:rsid w:val="00254AFF"/>
    <w:rsid w:val="00261493"/>
    <w:rsid w:val="0026257D"/>
    <w:rsid w:val="002644E6"/>
    <w:rsid w:val="00264C40"/>
    <w:rsid w:val="002660F4"/>
    <w:rsid w:val="0026696B"/>
    <w:rsid w:val="002676F6"/>
    <w:rsid w:val="00271974"/>
    <w:rsid w:val="00274B29"/>
    <w:rsid w:val="00274FC3"/>
    <w:rsid w:val="0027616D"/>
    <w:rsid w:val="002779D0"/>
    <w:rsid w:val="00282A60"/>
    <w:rsid w:val="002834FD"/>
    <w:rsid w:val="00286A07"/>
    <w:rsid w:val="00286F74"/>
    <w:rsid w:val="002901B1"/>
    <w:rsid w:val="00292A79"/>
    <w:rsid w:val="00292B4E"/>
    <w:rsid w:val="00294F34"/>
    <w:rsid w:val="00295212"/>
    <w:rsid w:val="00297EFA"/>
    <w:rsid w:val="002A069A"/>
    <w:rsid w:val="002A10C0"/>
    <w:rsid w:val="002A5345"/>
    <w:rsid w:val="002A75F9"/>
    <w:rsid w:val="002B08D2"/>
    <w:rsid w:val="002B3007"/>
    <w:rsid w:val="002B3AD5"/>
    <w:rsid w:val="002B42EF"/>
    <w:rsid w:val="002B7172"/>
    <w:rsid w:val="002B7BDA"/>
    <w:rsid w:val="002C2D8F"/>
    <w:rsid w:val="002C2F5D"/>
    <w:rsid w:val="002C302A"/>
    <w:rsid w:val="002C33FA"/>
    <w:rsid w:val="002D04CA"/>
    <w:rsid w:val="002D36F0"/>
    <w:rsid w:val="002D4BD2"/>
    <w:rsid w:val="002E018F"/>
    <w:rsid w:val="002E15CD"/>
    <w:rsid w:val="002E61EB"/>
    <w:rsid w:val="002E7031"/>
    <w:rsid w:val="002F0B2F"/>
    <w:rsid w:val="002F22B8"/>
    <w:rsid w:val="002F4BBE"/>
    <w:rsid w:val="002F605A"/>
    <w:rsid w:val="003001A4"/>
    <w:rsid w:val="003069CA"/>
    <w:rsid w:val="00313193"/>
    <w:rsid w:val="00313B29"/>
    <w:rsid w:val="00315FEE"/>
    <w:rsid w:val="00316FF4"/>
    <w:rsid w:val="00317592"/>
    <w:rsid w:val="0032299E"/>
    <w:rsid w:val="0032341A"/>
    <w:rsid w:val="0032584E"/>
    <w:rsid w:val="0032619A"/>
    <w:rsid w:val="0032777E"/>
    <w:rsid w:val="0033472C"/>
    <w:rsid w:val="0033566A"/>
    <w:rsid w:val="00335B01"/>
    <w:rsid w:val="00337774"/>
    <w:rsid w:val="00344392"/>
    <w:rsid w:val="00346336"/>
    <w:rsid w:val="00346BE6"/>
    <w:rsid w:val="00351D10"/>
    <w:rsid w:val="003537F9"/>
    <w:rsid w:val="003556F1"/>
    <w:rsid w:val="00355ADD"/>
    <w:rsid w:val="00357EF6"/>
    <w:rsid w:val="0036025E"/>
    <w:rsid w:val="00363515"/>
    <w:rsid w:val="00364FD6"/>
    <w:rsid w:val="0036539B"/>
    <w:rsid w:val="00366306"/>
    <w:rsid w:val="00375C7E"/>
    <w:rsid w:val="00375CF5"/>
    <w:rsid w:val="00377D0A"/>
    <w:rsid w:val="00384691"/>
    <w:rsid w:val="0039192D"/>
    <w:rsid w:val="00395B40"/>
    <w:rsid w:val="00396EF3"/>
    <w:rsid w:val="003A0395"/>
    <w:rsid w:val="003A31F8"/>
    <w:rsid w:val="003A5AFA"/>
    <w:rsid w:val="003B0AC8"/>
    <w:rsid w:val="003B0C50"/>
    <w:rsid w:val="003B3C6E"/>
    <w:rsid w:val="003B5FC2"/>
    <w:rsid w:val="003B65F4"/>
    <w:rsid w:val="003B7BFB"/>
    <w:rsid w:val="003C0B29"/>
    <w:rsid w:val="003C198C"/>
    <w:rsid w:val="003D0286"/>
    <w:rsid w:val="003D06F4"/>
    <w:rsid w:val="003D18C6"/>
    <w:rsid w:val="003D2DCF"/>
    <w:rsid w:val="003D537D"/>
    <w:rsid w:val="003E129B"/>
    <w:rsid w:val="003E1359"/>
    <w:rsid w:val="003F4CE5"/>
    <w:rsid w:val="003F5BD1"/>
    <w:rsid w:val="003F695E"/>
    <w:rsid w:val="003F7FCB"/>
    <w:rsid w:val="00401163"/>
    <w:rsid w:val="00401CE3"/>
    <w:rsid w:val="0040662E"/>
    <w:rsid w:val="0041017A"/>
    <w:rsid w:val="00412BB8"/>
    <w:rsid w:val="00415F63"/>
    <w:rsid w:val="00423315"/>
    <w:rsid w:val="0042516D"/>
    <w:rsid w:val="0042626A"/>
    <w:rsid w:val="00426A2A"/>
    <w:rsid w:val="004300BE"/>
    <w:rsid w:val="00431D5E"/>
    <w:rsid w:val="0043207D"/>
    <w:rsid w:val="004375E4"/>
    <w:rsid w:val="00437A19"/>
    <w:rsid w:val="00443954"/>
    <w:rsid w:val="0044414C"/>
    <w:rsid w:val="00445F0B"/>
    <w:rsid w:val="004511A3"/>
    <w:rsid w:val="00455D2A"/>
    <w:rsid w:val="00457616"/>
    <w:rsid w:val="00460BC3"/>
    <w:rsid w:val="00461CDA"/>
    <w:rsid w:val="004620E1"/>
    <w:rsid w:val="00464C8C"/>
    <w:rsid w:val="00473FA2"/>
    <w:rsid w:val="00483952"/>
    <w:rsid w:val="00483CE5"/>
    <w:rsid w:val="0048450A"/>
    <w:rsid w:val="004846BF"/>
    <w:rsid w:val="00487983"/>
    <w:rsid w:val="00493EC1"/>
    <w:rsid w:val="004945FE"/>
    <w:rsid w:val="0049464D"/>
    <w:rsid w:val="004A074F"/>
    <w:rsid w:val="004A26F9"/>
    <w:rsid w:val="004A2C40"/>
    <w:rsid w:val="004A3363"/>
    <w:rsid w:val="004A3EBA"/>
    <w:rsid w:val="004A517D"/>
    <w:rsid w:val="004B01E4"/>
    <w:rsid w:val="004B4231"/>
    <w:rsid w:val="004B6953"/>
    <w:rsid w:val="004B6A61"/>
    <w:rsid w:val="004C036F"/>
    <w:rsid w:val="004C18BC"/>
    <w:rsid w:val="004C6815"/>
    <w:rsid w:val="004C7B2C"/>
    <w:rsid w:val="004D0089"/>
    <w:rsid w:val="004D0C3F"/>
    <w:rsid w:val="004D21C8"/>
    <w:rsid w:val="004D2F08"/>
    <w:rsid w:val="004D5BBD"/>
    <w:rsid w:val="004D6696"/>
    <w:rsid w:val="004D6A68"/>
    <w:rsid w:val="004D70A0"/>
    <w:rsid w:val="004D7AC5"/>
    <w:rsid w:val="004E4B3C"/>
    <w:rsid w:val="004E674F"/>
    <w:rsid w:val="004F175E"/>
    <w:rsid w:val="004F2BCD"/>
    <w:rsid w:val="004F2FC1"/>
    <w:rsid w:val="00500613"/>
    <w:rsid w:val="00503609"/>
    <w:rsid w:val="005037E3"/>
    <w:rsid w:val="005042F5"/>
    <w:rsid w:val="005108CF"/>
    <w:rsid w:val="00511024"/>
    <w:rsid w:val="00512B50"/>
    <w:rsid w:val="0051370F"/>
    <w:rsid w:val="0051626A"/>
    <w:rsid w:val="00521CCA"/>
    <w:rsid w:val="0052607D"/>
    <w:rsid w:val="005306D6"/>
    <w:rsid w:val="005332B4"/>
    <w:rsid w:val="00534987"/>
    <w:rsid w:val="00543608"/>
    <w:rsid w:val="00544706"/>
    <w:rsid w:val="00545165"/>
    <w:rsid w:val="005455C7"/>
    <w:rsid w:val="005516F2"/>
    <w:rsid w:val="00553817"/>
    <w:rsid w:val="00556CC9"/>
    <w:rsid w:val="005626E4"/>
    <w:rsid w:val="00563813"/>
    <w:rsid w:val="005724E5"/>
    <w:rsid w:val="00575F7C"/>
    <w:rsid w:val="00577AC9"/>
    <w:rsid w:val="005806D6"/>
    <w:rsid w:val="005812A3"/>
    <w:rsid w:val="005827CC"/>
    <w:rsid w:val="005835DE"/>
    <w:rsid w:val="00583F41"/>
    <w:rsid w:val="00583FD2"/>
    <w:rsid w:val="00584BEF"/>
    <w:rsid w:val="005863A8"/>
    <w:rsid w:val="005864C5"/>
    <w:rsid w:val="00592D8F"/>
    <w:rsid w:val="00593392"/>
    <w:rsid w:val="00593803"/>
    <w:rsid w:val="005944B1"/>
    <w:rsid w:val="00594D8B"/>
    <w:rsid w:val="005A16B2"/>
    <w:rsid w:val="005A23D9"/>
    <w:rsid w:val="005A6286"/>
    <w:rsid w:val="005B3665"/>
    <w:rsid w:val="005B5369"/>
    <w:rsid w:val="005B6C69"/>
    <w:rsid w:val="005B7D33"/>
    <w:rsid w:val="005C1A1B"/>
    <w:rsid w:val="005C21F6"/>
    <w:rsid w:val="005D11A8"/>
    <w:rsid w:val="005D2B1F"/>
    <w:rsid w:val="005E0AA4"/>
    <w:rsid w:val="005E13A2"/>
    <w:rsid w:val="005E2CA6"/>
    <w:rsid w:val="005E3383"/>
    <w:rsid w:val="005E5523"/>
    <w:rsid w:val="005E7430"/>
    <w:rsid w:val="005F0AF1"/>
    <w:rsid w:val="005F328C"/>
    <w:rsid w:val="005F3B9A"/>
    <w:rsid w:val="005F4D42"/>
    <w:rsid w:val="005F51A0"/>
    <w:rsid w:val="005F555D"/>
    <w:rsid w:val="006008FA"/>
    <w:rsid w:val="006036FA"/>
    <w:rsid w:val="00603FCF"/>
    <w:rsid w:val="006062F1"/>
    <w:rsid w:val="006062FC"/>
    <w:rsid w:val="00610092"/>
    <w:rsid w:val="006109F1"/>
    <w:rsid w:val="006136B2"/>
    <w:rsid w:val="00613D0E"/>
    <w:rsid w:val="00620AF4"/>
    <w:rsid w:val="0062180E"/>
    <w:rsid w:val="00625CCB"/>
    <w:rsid w:val="006266F4"/>
    <w:rsid w:val="006267F3"/>
    <w:rsid w:val="006310F3"/>
    <w:rsid w:val="00632CFA"/>
    <w:rsid w:val="006338F6"/>
    <w:rsid w:val="006364D4"/>
    <w:rsid w:val="00636E80"/>
    <w:rsid w:val="006451E9"/>
    <w:rsid w:val="00652A31"/>
    <w:rsid w:val="00653256"/>
    <w:rsid w:val="006532E7"/>
    <w:rsid w:val="006536B6"/>
    <w:rsid w:val="00654BC3"/>
    <w:rsid w:val="006575D1"/>
    <w:rsid w:val="00661A3E"/>
    <w:rsid w:val="00661F67"/>
    <w:rsid w:val="00664655"/>
    <w:rsid w:val="00665F42"/>
    <w:rsid w:val="0067398B"/>
    <w:rsid w:val="0067618F"/>
    <w:rsid w:val="00680CEB"/>
    <w:rsid w:val="00682123"/>
    <w:rsid w:val="00682791"/>
    <w:rsid w:val="00683ACC"/>
    <w:rsid w:val="006850E1"/>
    <w:rsid w:val="00686800"/>
    <w:rsid w:val="006940C8"/>
    <w:rsid w:val="006954C0"/>
    <w:rsid w:val="006A1B39"/>
    <w:rsid w:val="006A1F4E"/>
    <w:rsid w:val="006A32F3"/>
    <w:rsid w:val="006A356F"/>
    <w:rsid w:val="006A5248"/>
    <w:rsid w:val="006A62C0"/>
    <w:rsid w:val="006A7BF1"/>
    <w:rsid w:val="006B27D8"/>
    <w:rsid w:val="006B63BE"/>
    <w:rsid w:val="006B6489"/>
    <w:rsid w:val="006C0A3A"/>
    <w:rsid w:val="006C1448"/>
    <w:rsid w:val="006C4F3A"/>
    <w:rsid w:val="006D2B47"/>
    <w:rsid w:val="006D309F"/>
    <w:rsid w:val="006E05EF"/>
    <w:rsid w:val="006E485E"/>
    <w:rsid w:val="006E7940"/>
    <w:rsid w:val="006E7C38"/>
    <w:rsid w:val="006F442F"/>
    <w:rsid w:val="006F4ACF"/>
    <w:rsid w:val="006F7B3C"/>
    <w:rsid w:val="007005D7"/>
    <w:rsid w:val="00701507"/>
    <w:rsid w:val="00701EE8"/>
    <w:rsid w:val="00703329"/>
    <w:rsid w:val="0070366E"/>
    <w:rsid w:val="00711085"/>
    <w:rsid w:val="00713544"/>
    <w:rsid w:val="00714836"/>
    <w:rsid w:val="00714CC2"/>
    <w:rsid w:val="00715413"/>
    <w:rsid w:val="00715BA8"/>
    <w:rsid w:val="00717939"/>
    <w:rsid w:val="00722297"/>
    <w:rsid w:val="00727B7B"/>
    <w:rsid w:val="007300E7"/>
    <w:rsid w:val="0074203B"/>
    <w:rsid w:val="00743A9D"/>
    <w:rsid w:val="00743AA8"/>
    <w:rsid w:val="007443A6"/>
    <w:rsid w:val="00747167"/>
    <w:rsid w:val="0074759E"/>
    <w:rsid w:val="0074761D"/>
    <w:rsid w:val="00753B10"/>
    <w:rsid w:val="007553EA"/>
    <w:rsid w:val="0075740B"/>
    <w:rsid w:val="00763884"/>
    <w:rsid w:val="00764013"/>
    <w:rsid w:val="00765456"/>
    <w:rsid w:val="0077121C"/>
    <w:rsid w:val="00774E75"/>
    <w:rsid w:val="00775DEE"/>
    <w:rsid w:val="00777896"/>
    <w:rsid w:val="00781BCE"/>
    <w:rsid w:val="00784216"/>
    <w:rsid w:val="0078743C"/>
    <w:rsid w:val="00787796"/>
    <w:rsid w:val="007917ED"/>
    <w:rsid w:val="00793A3C"/>
    <w:rsid w:val="007A6CF0"/>
    <w:rsid w:val="007B074A"/>
    <w:rsid w:val="007B19DE"/>
    <w:rsid w:val="007B1B9D"/>
    <w:rsid w:val="007B320B"/>
    <w:rsid w:val="007B48DC"/>
    <w:rsid w:val="007B63E2"/>
    <w:rsid w:val="007B711E"/>
    <w:rsid w:val="007C1355"/>
    <w:rsid w:val="007C1BD5"/>
    <w:rsid w:val="007C1D51"/>
    <w:rsid w:val="007C669B"/>
    <w:rsid w:val="007C7A41"/>
    <w:rsid w:val="007D4DDC"/>
    <w:rsid w:val="007D687D"/>
    <w:rsid w:val="007E2267"/>
    <w:rsid w:val="007E29F9"/>
    <w:rsid w:val="007E67F1"/>
    <w:rsid w:val="007F2A80"/>
    <w:rsid w:val="00802282"/>
    <w:rsid w:val="0080482A"/>
    <w:rsid w:val="008109EC"/>
    <w:rsid w:val="00814081"/>
    <w:rsid w:val="00815FCA"/>
    <w:rsid w:val="00820C29"/>
    <w:rsid w:val="00827C7F"/>
    <w:rsid w:val="008312D9"/>
    <w:rsid w:val="008319CB"/>
    <w:rsid w:val="008350F1"/>
    <w:rsid w:val="008426F5"/>
    <w:rsid w:val="00842864"/>
    <w:rsid w:val="00850563"/>
    <w:rsid w:val="00851046"/>
    <w:rsid w:val="00851642"/>
    <w:rsid w:val="00853024"/>
    <w:rsid w:val="00853275"/>
    <w:rsid w:val="00855D31"/>
    <w:rsid w:val="00862A79"/>
    <w:rsid w:val="008714B4"/>
    <w:rsid w:val="00871B2E"/>
    <w:rsid w:val="00872600"/>
    <w:rsid w:val="00873F89"/>
    <w:rsid w:val="00876D05"/>
    <w:rsid w:val="00880C36"/>
    <w:rsid w:val="00882BDF"/>
    <w:rsid w:val="00886CA7"/>
    <w:rsid w:val="008935EF"/>
    <w:rsid w:val="00893CDB"/>
    <w:rsid w:val="00893FEA"/>
    <w:rsid w:val="00896975"/>
    <w:rsid w:val="008A180D"/>
    <w:rsid w:val="008A257A"/>
    <w:rsid w:val="008B0FBD"/>
    <w:rsid w:val="008B355B"/>
    <w:rsid w:val="008B4EDF"/>
    <w:rsid w:val="008B5896"/>
    <w:rsid w:val="008B5A55"/>
    <w:rsid w:val="008B6DBE"/>
    <w:rsid w:val="008B7B38"/>
    <w:rsid w:val="008C24DF"/>
    <w:rsid w:val="008C35DA"/>
    <w:rsid w:val="008C4924"/>
    <w:rsid w:val="008C5EDA"/>
    <w:rsid w:val="008D5340"/>
    <w:rsid w:val="008D5354"/>
    <w:rsid w:val="008D589A"/>
    <w:rsid w:val="008D6D80"/>
    <w:rsid w:val="008D7913"/>
    <w:rsid w:val="008E08FE"/>
    <w:rsid w:val="008E3038"/>
    <w:rsid w:val="008E331E"/>
    <w:rsid w:val="008E62E1"/>
    <w:rsid w:val="008F0451"/>
    <w:rsid w:val="008F1367"/>
    <w:rsid w:val="008F203D"/>
    <w:rsid w:val="008F3AC8"/>
    <w:rsid w:val="008F4C6B"/>
    <w:rsid w:val="008F5F4D"/>
    <w:rsid w:val="008F6279"/>
    <w:rsid w:val="008F62BB"/>
    <w:rsid w:val="008F67BF"/>
    <w:rsid w:val="00901479"/>
    <w:rsid w:val="00901B0E"/>
    <w:rsid w:val="00903DA0"/>
    <w:rsid w:val="00904B3F"/>
    <w:rsid w:val="00914FDE"/>
    <w:rsid w:val="0091676D"/>
    <w:rsid w:val="00917C44"/>
    <w:rsid w:val="00917F4D"/>
    <w:rsid w:val="00920B89"/>
    <w:rsid w:val="0092477C"/>
    <w:rsid w:val="00930C30"/>
    <w:rsid w:val="009350CB"/>
    <w:rsid w:val="00936C72"/>
    <w:rsid w:val="0093704E"/>
    <w:rsid w:val="009401A9"/>
    <w:rsid w:val="009402E0"/>
    <w:rsid w:val="00941EC6"/>
    <w:rsid w:val="00942F38"/>
    <w:rsid w:val="00943191"/>
    <w:rsid w:val="00944CAE"/>
    <w:rsid w:val="00945A3E"/>
    <w:rsid w:val="009501EC"/>
    <w:rsid w:val="0095340A"/>
    <w:rsid w:val="00954680"/>
    <w:rsid w:val="00954949"/>
    <w:rsid w:val="00957D7D"/>
    <w:rsid w:val="00963AE3"/>
    <w:rsid w:val="0096538C"/>
    <w:rsid w:val="009667B8"/>
    <w:rsid w:val="00967221"/>
    <w:rsid w:val="00967670"/>
    <w:rsid w:val="0097347E"/>
    <w:rsid w:val="00974A70"/>
    <w:rsid w:val="009765AF"/>
    <w:rsid w:val="00977FB5"/>
    <w:rsid w:val="00981B98"/>
    <w:rsid w:val="009878E3"/>
    <w:rsid w:val="00990735"/>
    <w:rsid w:val="009912D6"/>
    <w:rsid w:val="0099220A"/>
    <w:rsid w:val="00996635"/>
    <w:rsid w:val="00996742"/>
    <w:rsid w:val="00997600"/>
    <w:rsid w:val="00997C0F"/>
    <w:rsid w:val="009A4EA2"/>
    <w:rsid w:val="009A6EF2"/>
    <w:rsid w:val="009B2C23"/>
    <w:rsid w:val="009B3021"/>
    <w:rsid w:val="009B40E9"/>
    <w:rsid w:val="009B670C"/>
    <w:rsid w:val="009C0B55"/>
    <w:rsid w:val="009C1DF3"/>
    <w:rsid w:val="009D5622"/>
    <w:rsid w:val="009D6BB1"/>
    <w:rsid w:val="009E1816"/>
    <w:rsid w:val="009E31CA"/>
    <w:rsid w:val="009E3A1D"/>
    <w:rsid w:val="009E4EA4"/>
    <w:rsid w:val="009E50E0"/>
    <w:rsid w:val="009E765E"/>
    <w:rsid w:val="009E7CA1"/>
    <w:rsid w:val="009F14A9"/>
    <w:rsid w:val="009F4263"/>
    <w:rsid w:val="00A0000C"/>
    <w:rsid w:val="00A00871"/>
    <w:rsid w:val="00A01EA0"/>
    <w:rsid w:val="00A02333"/>
    <w:rsid w:val="00A04516"/>
    <w:rsid w:val="00A0720E"/>
    <w:rsid w:val="00A10B85"/>
    <w:rsid w:val="00A1282C"/>
    <w:rsid w:val="00A12A9B"/>
    <w:rsid w:val="00A15F58"/>
    <w:rsid w:val="00A242F0"/>
    <w:rsid w:val="00A24767"/>
    <w:rsid w:val="00A2788F"/>
    <w:rsid w:val="00A27E59"/>
    <w:rsid w:val="00A3077E"/>
    <w:rsid w:val="00A32E55"/>
    <w:rsid w:val="00A346ED"/>
    <w:rsid w:val="00A4199D"/>
    <w:rsid w:val="00A4309D"/>
    <w:rsid w:val="00A4707D"/>
    <w:rsid w:val="00A4713E"/>
    <w:rsid w:val="00A53207"/>
    <w:rsid w:val="00A545B9"/>
    <w:rsid w:val="00A63077"/>
    <w:rsid w:val="00A6501C"/>
    <w:rsid w:val="00A65B64"/>
    <w:rsid w:val="00A76F8D"/>
    <w:rsid w:val="00A77F1E"/>
    <w:rsid w:val="00A77FB1"/>
    <w:rsid w:val="00A8123F"/>
    <w:rsid w:val="00A81AD0"/>
    <w:rsid w:val="00A81E37"/>
    <w:rsid w:val="00A82CDC"/>
    <w:rsid w:val="00A86FBA"/>
    <w:rsid w:val="00A9327D"/>
    <w:rsid w:val="00A96927"/>
    <w:rsid w:val="00AA037D"/>
    <w:rsid w:val="00AA4810"/>
    <w:rsid w:val="00AA49AB"/>
    <w:rsid w:val="00AB0323"/>
    <w:rsid w:val="00AB0A92"/>
    <w:rsid w:val="00AB0CF0"/>
    <w:rsid w:val="00AB6260"/>
    <w:rsid w:val="00AC0693"/>
    <w:rsid w:val="00AC6AC7"/>
    <w:rsid w:val="00AC6D6C"/>
    <w:rsid w:val="00AC76E5"/>
    <w:rsid w:val="00AD03CE"/>
    <w:rsid w:val="00AD2381"/>
    <w:rsid w:val="00AD52E8"/>
    <w:rsid w:val="00AD74C4"/>
    <w:rsid w:val="00AE0925"/>
    <w:rsid w:val="00AE24BC"/>
    <w:rsid w:val="00AE4DB9"/>
    <w:rsid w:val="00AE4F22"/>
    <w:rsid w:val="00AE60D6"/>
    <w:rsid w:val="00AE640B"/>
    <w:rsid w:val="00AE689E"/>
    <w:rsid w:val="00AE6F41"/>
    <w:rsid w:val="00AF05E6"/>
    <w:rsid w:val="00AF0A87"/>
    <w:rsid w:val="00AF1FB3"/>
    <w:rsid w:val="00AF2C9D"/>
    <w:rsid w:val="00AF5CCF"/>
    <w:rsid w:val="00AF688E"/>
    <w:rsid w:val="00B0041F"/>
    <w:rsid w:val="00B02807"/>
    <w:rsid w:val="00B04421"/>
    <w:rsid w:val="00B0576D"/>
    <w:rsid w:val="00B05EDC"/>
    <w:rsid w:val="00B07D5C"/>
    <w:rsid w:val="00B11244"/>
    <w:rsid w:val="00B11322"/>
    <w:rsid w:val="00B11537"/>
    <w:rsid w:val="00B15E2A"/>
    <w:rsid w:val="00B162A0"/>
    <w:rsid w:val="00B1704B"/>
    <w:rsid w:val="00B1771F"/>
    <w:rsid w:val="00B20C1C"/>
    <w:rsid w:val="00B21F8B"/>
    <w:rsid w:val="00B23E39"/>
    <w:rsid w:val="00B240A3"/>
    <w:rsid w:val="00B24839"/>
    <w:rsid w:val="00B423D6"/>
    <w:rsid w:val="00B45A4F"/>
    <w:rsid w:val="00B473C2"/>
    <w:rsid w:val="00B474E6"/>
    <w:rsid w:val="00B47A54"/>
    <w:rsid w:val="00B501C7"/>
    <w:rsid w:val="00B5275D"/>
    <w:rsid w:val="00B52F35"/>
    <w:rsid w:val="00B53C06"/>
    <w:rsid w:val="00B55403"/>
    <w:rsid w:val="00B579B4"/>
    <w:rsid w:val="00B57AD7"/>
    <w:rsid w:val="00B619AD"/>
    <w:rsid w:val="00B640AB"/>
    <w:rsid w:val="00B655E5"/>
    <w:rsid w:val="00B662CB"/>
    <w:rsid w:val="00B6762E"/>
    <w:rsid w:val="00B714C9"/>
    <w:rsid w:val="00B72AF4"/>
    <w:rsid w:val="00B73A53"/>
    <w:rsid w:val="00B74693"/>
    <w:rsid w:val="00B800D5"/>
    <w:rsid w:val="00B83F2A"/>
    <w:rsid w:val="00B8427F"/>
    <w:rsid w:val="00B843AD"/>
    <w:rsid w:val="00B9008F"/>
    <w:rsid w:val="00B90FC3"/>
    <w:rsid w:val="00B93A27"/>
    <w:rsid w:val="00B945CD"/>
    <w:rsid w:val="00B946AD"/>
    <w:rsid w:val="00B95234"/>
    <w:rsid w:val="00B9572B"/>
    <w:rsid w:val="00BA26D1"/>
    <w:rsid w:val="00BA3F4C"/>
    <w:rsid w:val="00BA48CA"/>
    <w:rsid w:val="00BB01D6"/>
    <w:rsid w:val="00BB1D8A"/>
    <w:rsid w:val="00BB2B65"/>
    <w:rsid w:val="00BB39FD"/>
    <w:rsid w:val="00BB5B88"/>
    <w:rsid w:val="00BB7702"/>
    <w:rsid w:val="00BB7E63"/>
    <w:rsid w:val="00BC0279"/>
    <w:rsid w:val="00BC2A57"/>
    <w:rsid w:val="00BC54E0"/>
    <w:rsid w:val="00BC7C34"/>
    <w:rsid w:val="00BC7D05"/>
    <w:rsid w:val="00BD3DFB"/>
    <w:rsid w:val="00BD3F6A"/>
    <w:rsid w:val="00BD6C91"/>
    <w:rsid w:val="00BD775D"/>
    <w:rsid w:val="00BE2942"/>
    <w:rsid w:val="00BE3CCD"/>
    <w:rsid w:val="00BE4B05"/>
    <w:rsid w:val="00BE5B85"/>
    <w:rsid w:val="00BF1BA3"/>
    <w:rsid w:val="00BF2361"/>
    <w:rsid w:val="00BF47A2"/>
    <w:rsid w:val="00BF66C7"/>
    <w:rsid w:val="00BF6F8A"/>
    <w:rsid w:val="00C02854"/>
    <w:rsid w:val="00C03414"/>
    <w:rsid w:val="00C03687"/>
    <w:rsid w:val="00C05671"/>
    <w:rsid w:val="00C10AF9"/>
    <w:rsid w:val="00C16D55"/>
    <w:rsid w:val="00C2067E"/>
    <w:rsid w:val="00C221A7"/>
    <w:rsid w:val="00C22AE9"/>
    <w:rsid w:val="00C33BA7"/>
    <w:rsid w:val="00C34E35"/>
    <w:rsid w:val="00C36E87"/>
    <w:rsid w:val="00C419AD"/>
    <w:rsid w:val="00C43FE7"/>
    <w:rsid w:val="00C45695"/>
    <w:rsid w:val="00C46576"/>
    <w:rsid w:val="00C536F5"/>
    <w:rsid w:val="00C55F6A"/>
    <w:rsid w:val="00C57E89"/>
    <w:rsid w:val="00C612F0"/>
    <w:rsid w:val="00C66344"/>
    <w:rsid w:val="00C66404"/>
    <w:rsid w:val="00C8049B"/>
    <w:rsid w:val="00C81166"/>
    <w:rsid w:val="00C818DE"/>
    <w:rsid w:val="00C826AC"/>
    <w:rsid w:val="00C83A79"/>
    <w:rsid w:val="00C85FEA"/>
    <w:rsid w:val="00C90D91"/>
    <w:rsid w:val="00C94184"/>
    <w:rsid w:val="00C96414"/>
    <w:rsid w:val="00CA1BB8"/>
    <w:rsid w:val="00CA371E"/>
    <w:rsid w:val="00CA45CF"/>
    <w:rsid w:val="00CA5447"/>
    <w:rsid w:val="00CA67AE"/>
    <w:rsid w:val="00CA78A2"/>
    <w:rsid w:val="00CB13CE"/>
    <w:rsid w:val="00CC5CE6"/>
    <w:rsid w:val="00CC6621"/>
    <w:rsid w:val="00CC758B"/>
    <w:rsid w:val="00CD247D"/>
    <w:rsid w:val="00CD327D"/>
    <w:rsid w:val="00CD4170"/>
    <w:rsid w:val="00CD7A36"/>
    <w:rsid w:val="00CD7B5E"/>
    <w:rsid w:val="00CE03B7"/>
    <w:rsid w:val="00CE284F"/>
    <w:rsid w:val="00CE38E5"/>
    <w:rsid w:val="00CE3EAB"/>
    <w:rsid w:val="00CE4367"/>
    <w:rsid w:val="00CE55DA"/>
    <w:rsid w:val="00CE6CBE"/>
    <w:rsid w:val="00CF50FF"/>
    <w:rsid w:val="00D02E5C"/>
    <w:rsid w:val="00D068A9"/>
    <w:rsid w:val="00D13099"/>
    <w:rsid w:val="00D13591"/>
    <w:rsid w:val="00D13F02"/>
    <w:rsid w:val="00D213B2"/>
    <w:rsid w:val="00D267AB"/>
    <w:rsid w:val="00D3441B"/>
    <w:rsid w:val="00D34EDD"/>
    <w:rsid w:val="00D4032A"/>
    <w:rsid w:val="00D406F4"/>
    <w:rsid w:val="00D4108D"/>
    <w:rsid w:val="00D41BF8"/>
    <w:rsid w:val="00D4415E"/>
    <w:rsid w:val="00D44DC4"/>
    <w:rsid w:val="00D44F8A"/>
    <w:rsid w:val="00D47FD5"/>
    <w:rsid w:val="00D521E3"/>
    <w:rsid w:val="00D52ACC"/>
    <w:rsid w:val="00D57DCB"/>
    <w:rsid w:val="00D707C7"/>
    <w:rsid w:val="00D731FE"/>
    <w:rsid w:val="00D734B8"/>
    <w:rsid w:val="00D74E9F"/>
    <w:rsid w:val="00D76552"/>
    <w:rsid w:val="00D81FCA"/>
    <w:rsid w:val="00D826F7"/>
    <w:rsid w:val="00D83C22"/>
    <w:rsid w:val="00D850BC"/>
    <w:rsid w:val="00D90E21"/>
    <w:rsid w:val="00D923E0"/>
    <w:rsid w:val="00D948A1"/>
    <w:rsid w:val="00D96A08"/>
    <w:rsid w:val="00D970CC"/>
    <w:rsid w:val="00DA169B"/>
    <w:rsid w:val="00DA1CFC"/>
    <w:rsid w:val="00DA1E19"/>
    <w:rsid w:val="00DA1E6A"/>
    <w:rsid w:val="00DA2247"/>
    <w:rsid w:val="00DA6B4D"/>
    <w:rsid w:val="00DA6E0D"/>
    <w:rsid w:val="00DB717D"/>
    <w:rsid w:val="00DB7C7E"/>
    <w:rsid w:val="00DC2225"/>
    <w:rsid w:val="00DC26F5"/>
    <w:rsid w:val="00DC48E7"/>
    <w:rsid w:val="00DD115C"/>
    <w:rsid w:val="00DD1FA7"/>
    <w:rsid w:val="00DD2AE9"/>
    <w:rsid w:val="00DD3822"/>
    <w:rsid w:val="00DD3D4B"/>
    <w:rsid w:val="00DE01BC"/>
    <w:rsid w:val="00DE236E"/>
    <w:rsid w:val="00DE4AA7"/>
    <w:rsid w:val="00DE67A6"/>
    <w:rsid w:val="00DE6ECD"/>
    <w:rsid w:val="00DE7C9B"/>
    <w:rsid w:val="00DF7337"/>
    <w:rsid w:val="00E02101"/>
    <w:rsid w:val="00E02AE4"/>
    <w:rsid w:val="00E11076"/>
    <w:rsid w:val="00E12287"/>
    <w:rsid w:val="00E12E04"/>
    <w:rsid w:val="00E1491B"/>
    <w:rsid w:val="00E14BA2"/>
    <w:rsid w:val="00E15C49"/>
    <w:rsid w:val="00E15D41"/>
    <w:rsid w:val="00E20E23"/>
    <w:rsid w:val="00E328EA"/>
    <w:rsid w:val="00E35517"/>
    <w:rsid w:val="00E36672"/>
    <w:rsid w:val="00E4262F"/>
    <w:rsid w:val="00E426CB"/>
    <w:rsid w:val="00E43B15"/>
    <w:rsid w:val="00E46E21"/>
    <w:rsid w:val="00E509AF"/>
    <w:rsid w:val="00E536F7"/>
    <w:rsid w:val="00E54D72"/>
    <w:rsid w:val="00E54F4D"/>
    <w:rsid w:val="00E5509C"/>
    <w:rsid w:val="00E60449"/>
    <w:rsid w:val="00E6275C"/>
    <w:rsid w:val="00E636A2"/>
    <w:rsid w:val="00E6602C"/>
    <w:rsid w:val="00E6687C"/>
    <w:rsid w:val="00E70347"/>
    <w:rsid w:val="00E70F60"/>
    <w:rsid w:val="00E71095"/>
    <w:rsid w:val="00E74A3F"/>
    <w:rsid w:val="00E7625D"/>
    <w:rsid w:val="00E77031"/>
    <w:rsid w:val="00E83056"/>
    <w:rsid w:val="00E84A28"/>
    <w:rsid w:val="00E852F1"/>
    <w:rsid w:val="00E91DD6"/>
    <w:rsid w:val="00E94DB1"/>
    <w:rsid w:val="00E94E9B"/>
    <w:rsid w:val="00EA0146"/>
    <w:rsid w:val="00EA196F"/>
    <w:rsid w:val="00EA668A"/>
    <w:rsid w:val="00EA7860"/>
    <w:rsid w:val="00EB1F11"/>
    <w:rsid w:val="00EB3041"/>
    <w:rsid w:val="00EB62C7"/>
    <w:rsid w:val="00EC2F28"/>
    <w:rsid w:val="00EC5E39"/>
    <w:rsid w:val="00ED0A2A"/>
    <w:rsid w:val="00ED136A"/>
    <w:rsid w:val="00ED30C6"/>
    <w:rsid w:val="00ED59AA"/>
    <w:rsid w:val="00ED72BB"/>
    <w:rsid w:val="00EE3535"/>
    <w:rsid w:val="00EE57EA"/>
    <w:rsid w:val="00EF1140"/>
    <w:rsid w:val="00EF15C7"/>
    <w:rsid w:val="00EF20F2"/>
    <w:rsid w:val="00EF3339"/>
    <w:rsid w:val="00EF6F83"/>
    <w:rsid w:val="00F0186A"/>
    <w:rsid w:val="00F02B46"/>
    <w:rsid w:val="00F10C97"/>
    <w:rsid w:val="00F1219D"/>
    <w:rsid w:val="00F239E0"/>
    <w:rsid w:val="00F26249"/>
    <w:rsid w:val="00F26856"/>
    <w:rsid w:val="00F27FB9"/>
    <w:rsid w:val="00F300CB"/>
    <w:rsid w:val="00F356CC"/>
    <w:rsid w:val="00F35D72"/>
    <w:rsid w:val="00F3691F"/>
    <w:rsid w:val="00F36989"/>
    <w:rsid w:val="00F41B9C"/>
    <w:rsid w:val="00F44A7A"/>
    <w:rsid w:val="00F46DF5"/>
    <w:rsid w:val="00F5110C"/>
    <w:rsid w:val="00F5146E"/>
    <w:rsid w:val="00F51826"/>
    <w:rsid w:val="00F54BAD"/>
    <w:rsid w:val="00F563D9"/>
    <w:rsid w:val="00F56C06"/>
    <w:rsid w:val="00F611C8"/>
    <w:rsid w:val="00F651F6"/>
    <w:rsid w:val="00F6697E"/>
    <w:rsid w:val="00F671E6"/>
    <w:rsid w:val="00F6737C"/>
    <w:rsid w:val="00F7193D"/>
    <w:rsid w:val="00F71E1E"/>
    <w:rsid w:val="00F728AB"/>
    <w:rsid w:val="00F74D2A"/>
    <w:rsid w:val="00F77B5A"/>
    <w:rsid w:val="00F77D3B"/>
    <w:rsid w:val="00F81360"/>
    <w:rsid w:val="00F83F86"/>
    <w:rsid w:val="00F855D8"/>
    <w:rsid w:val="00F868B0"/>
    <w:rsid w:val="00F87BD8"/>
    <w:rsid w:val="00F91467"/>
    <w:rsid w:val="00F9732B"/>
    <w:rsid w:val="00FA35E8"/>
    <w:rsid w:val="00FA44B8"/>
    <w:rsid w:val="00FB19B7"/>
    <w:rsid w:val="00FB3700"/>
    <w:rsid w:val="00FB6157"/>
    <w:rsid w:val="00FC0AD6"/>
    <w:rsid w:val="00FC447C"/>
    <w:rsid w:val="00FC60A5"/>
    <w:rsid w:val="00FD3C0E"/>
    <w:rsid w:val="00FE7109"/>
    <w:rsid w:val="00FF13B7"/>
    <w:rsid w:val="00FF14CB"/>
    <w:rsid w:val="00FF31EB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640A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0AB"/>
    <w:pPr>
      <w:keepNext/>
      <w:spacing w:line="216" w:lineRule="exact"/>
      <w:ind w:left="-1620"/>
      <w:jc w:val="center"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0A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0AB"/>
    <w:pPr>
      <w:keepNext/>
      <w:ind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0A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640AB"/>
    <w:pPr>
      <w:keepNext/>
      <w:spacing w:line="216" w:lineRule="exact"/>
      <w:ind w:left="-162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640AB"/>
    <w:pPr>
      <w:keepNext/>
      <w:ind w:firstLine="72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0AB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0AB"/>
    <w:pPr>
      <w:keepNext/>
      <w:ind w:left="1080" w:firstLine="360"/>
      <w:outlineLvl w:val="7"/>
    </w:pPr>
    <w:rPr>
      <w:b/>
      <w:bCs/>
      <w:color w:val="0000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40A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40A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0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0A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640A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640A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640A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640A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640A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640AB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B640A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40A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640AB"/>
    <w:pPr>
      <w:jc w:val="center"/>
    </w:pPr>
    <w:rPr>
      <w:rFonts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B640A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640AB"/>
    <w:pPr>
      <w:jc w:val="center"/>
    </w:pPr>
    <w:rPr>
      <w:rFonts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640AB"/>
    <w:rPr>
      <w:rFonts w:ascii="Cambria" w:hAnsi="Cambria" w:cs="Cambria"/>
      <w:sz w:val="24"/>
      <w:szCs w:val="24"/>
    </w:rPr>
  </w:style>
  <w:style w:type="character" w:customStyle="1" w:styleId="QuickFormat3">
    <w:name w:val="QuickFormat3"/>
    <w:rsid w:val="00B640AB"/>
    <w:rPr>
      <w:rFonts w:ascii="Arial" w:hAnsi="Arial" w:cs="Arial"/>
      <w:b/>
      <w:bCs/>
      <w:i/>
      <w:iCs/>
      <w:color w:val="0000FF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640AB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B640AB"/>
    <w:rPr>
      <w:rFonts w:ascii="Times New Roman" w:hAnsi="Times New Roman" w:cs="Times New Roman"/>
      <w:sz w:val="16"/>
      <w:szCs w:val="16"/>
    </w:rPr>
  </w:style>
  <w:style w:type="paragraph" w:customStyle="1" w:styleId="1AutoList43">
    <w:name w:val="1AutoList43"/>
    <w:uiPriority w:val="99"/>
    <w:rsid w:val="00B640A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AutoList21">
    <w:name w:val="1AutoList21"/>
    <w:uiPriority w:val="99"/>
    <w:rsid w:val="00B640A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B640AB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0A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40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640AB"/>
    <w:pPr>
      <w:ind w:left="1440" w:hanging="720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B640AB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640AB"/>
    <w:pPr>
      <w:ind w:left="1440"/>
    </w:pPr>
    <w:rPr>
      <w:rFonts w:ascii="Arial" w:hAnsi="Arial" w:cs="Arial"/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640AB"/>
    <w:pPr>
      <w:ind w:left="1440"/>
      <w:jc w:val="both"/>
    </w:pPr>
    <w:rPr>
      <w:rFonts w:ascii="Arial" w:hAnsi="Arial" w:cs="Arial"/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640AB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6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40A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B640A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40AB"/>
    <w:pPr>
      <w:ind w:left="72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640AB"/>
    <w:rPr>
      <w:rFonts w:ascii="Times New Roman" w:hAnsi="Times New Roman" w:cs="Times New Roman"/>
      <w:color w:val="800080"/>
      <w:u w:val="single"/>
    </w:rPr>
  </w:style>
  <w:style w:type="paragraph" w:customStyle="1" w:styleId="cslproposal">
    <w:name w:val="cslproposal"/>
    <w:basedOn w:val="Normal"/>
    <w:rsid w:val="00765456"/>
    <w:pPr>
      <w:spacing w:before="100" w:beforeAutospacing="1" w:after="100" w:afterAutospacing="1"/>
      <w:ind w:firstLine="144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COUNCIL AGENDA</vt:lpstr>
    </vt:vector>
  </TitlesOfParts>
  <Company>County of Tulare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COUNCIL AGENDA</dc:title>
  <dc:creator>Christine S Tidwell</dc:creator>
  <cp:lastModifiedBy>Christine S Tidwell</cp:lastModifiedBy>
  <cp:revision>9</cp:revision>
  <cp:lastPrinted>2016-09-22T02:13:00Z</cp:lastPrinted>
  <dcterms:created xsi:type="dcterms:W3CDTF">2016-09-15T22:34:00Z</dcterms:created>
  <dcterms:modified xsi:type="dcterms:W3CDTF">2016-09-22T02:25:00Z</dcterms:modified>
</cp:coreProperties>
</file>