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4741D7">
      <w:pPr>
        <w:jc w:val="right"/>
        <w:rPr>
          <w:b/>
          <w:bCs/>
          <w:sz w:val="40"/>
          <w:szCs w:val="40"/>
          <w:lang w:val="es-MX"/>
        </w:rPr>
      </w:pPr>
      <w:r>
        <w:rPr>
          <w:noProof/>
          <w:color w:val="990033"/>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Default="001467B7">
      <w:pPr>
        <w:jc w:val="right"/>
      </w:pPr>
      <w:r>
        <w:t>(559) 624-8000</w:t>
      </w:r>
      <w:r w:rsidR="00962463">
        <w:t>, (800) 321-2462, FAX (559) 737-4694</w:t>
      </w:r>
    </w:p>
    <w:p w:rsidR="00962463" w:rsidRDefault="007A0197">
      <w:pPr>
        <w:jc w:val="right"/>
      </w:pPr>
      <w:r>
        <w:t>Laura Silva</w:t>
      </w:r>
      <w:r w:rsidR="00962463">
        <w:t>, Director</w:t>
      </w:r>
    </w:p>
    <w:p w:rsidR="00E50693" w:rsidRPr="00771351" w:rsidRDefault="00E50693">
      <w:pPr>
        <w:jc w:val="right"/>
        <w:rPr>
          <w:color w:val="000000"/>
          <w:sz w:val="24"/>
        </w:rPr>
      </w:pPr>
    </w:p>
    <w:p w:rsidR="00933E6D" w:rsidRPr="00D55132" w:rsidRDefault="004741D7"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4741D7"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1.55pt;height:415.35pt;z-index:-251660800;mso-wrap-edited:f" wrapcoords="-129 0 -129 21562 21600 21562 21600 0 -129 0" stroked="f">
            <v:textbox style="mso-next-textbox:#_x0000_s1027">
              <w:txbxContent>
                <w:p w:rsidR="007006B7" w:rsidRPr="00E50693" w:rsidRDefault="007006B7"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7006B7" w:rsidRPr="00DE036D" w:rsidRDefault="007006B7" w:rsidP="00DE036D">
                  <w:pPr>
                    <w:jc w:val="center"/>
                    <w:rPr>
                      <w:color w:val="000000"/>
                      <w:sz w:val="18"/>
                      <w:szCs w:val="18"/>
                    </w:rPr>
                  </w:pPr>
                </w:p>
                <w:p w:rsidR="007006B7" w:rsidRPr="007C64EF" w:rsidRDefault="007006B7" w:rsidP="00A43DFB">
                  <w:pPr>
                    <w:rPr>
                      <w:sz w:val="18"/>
                      <w:lang w:val="en-CA"/>
                    </w:rPr>
                  </w:pPr>
                  <w:r w:rsidRPr="007C64EF">
                    <w:rPr>
                      <w:sz w:val="18"/>
                      <w:lang w:val="en-CA"/>
                    </w:rPr>
                    <w:t xml:space="preserve">    </w:t>
                  </w:r>
                  <w:r>
                    <w:rPr>
                      <w:sz w:val="18"/>
                      <w:lang w:val="en-CA"/>
                    </w:rPr>
                    <w:t xml:space="preserve">           </w:t>
                  </w:r>
                  <w:r w:rsidRPr="007C64EF">
                    <w:rPr>
                      <w:sz w:val="18"/>
                      <w:szCs w:val="18"/>
                    </w:rPr>
                    <w:t>Supervisor Allen Ishida</w:t>
                  </w:r>
                  <w:r w:rsidRPr="007C64EF">
                    <w:rPr>
                      <w:sz w:val="18"/>
                      <w:lang w:val="en-CA"/>
                    </w:rPr>
                    <w:t>, Chair</w:t>
                  </w:r>
                </w:p>
                <w:p w:rsidR="007006B7" w:rsidRPr="007C64EF" w:rsidRDefault="007006B7" w:rsidP="00A43DFB">
                  <w:pPr>
                    <w:rPr>
                      <w:sz w:val="18"/>
                      <w:szCs w:val="18"/>
                    </w:rPr>
                  </w:pPr>
                  <w:r w:rsidRPr="007C64EF">
                    <w:rPr>
                      <w:sz w:val="18"/>
                      <w:lang w:val="en-CA"/>
                    </w:rPr>
                    <w:t xml:space="preserve">  </w:t>
                  </w:r>
                  <w:r w:rsidRPr="00710B52">
                    <w:rPr>
                      <w:sz w:val="18"/>
                      <w:szCs w:val="18"/>
                    </w:rPr>
                    <w:t>Supervisor Craig Pedersen</w:t>
                  </w:r>
                  <w:r w:rsidRPr="007C64EF">
                    <w:rPr>
                      <w:sz w:val="18"/>
                      <w:lang w:val="en-CA"/>
                    </w:rPr>
                    <w:t xml:space="preserve">, Vice Chair                          </w:t>
                  </w:r>
                  <w:r>
                    <w:rPr>
                      <w:sz w:val="18"/>
                      <w:lang w:val="en-CA"/>
                    </w:rPr>
                    <w:t xml:space="preserve">  </w:t>
                  </w:r>
                  <w:r w:rsidRPr="007C64EF">
                    <w:rPr>
                      <w:sz w:val="18"/>
                      <w:szCs w:val="18"/>
                      <w:lang w:val="en-CA"/>
                    </w:rPr>
                    <w:t>Supervisor Mike Ennis</w:t>
                  </w:r>
                </w:p>
                <w:p w:rsidR="007006B7" w:rsidRPr="00710B52" w:rsidRDefault="007006B7" w:rsidP="00A43DFB">
                  <w:pPr>
                    <w:ind w:right="-375"/>
                    <w:rPr>
                      <w:sz w:val="18"/>
                      <w:szCs w:val="18"/>
                    </w:rPr>
                  </w:pPr>
                  <w:r>
                    <w:rPr>
                      <w:sz w:val="18"/>
                      <w:szCs w:val="18"/>
                    </w:rPr>
                    <w:t xml:space="preserve">                </w:t>
                  </w:r>
                  <w:r w:rsidRPr="00710B52">
                    <w:rPr>
                      <w:sz w:val="18"/>
                      <w:szCs w:val="18"/>
                    </w:rPr>
                    <w:t xml:space="preserve">Supervisor </w:t>
                  </w:r>
                  <w:r>
                    <w:rPr>
                      <w:sz w:val="18"/>
                      <w:szCs w:val="18"/>
                    </w:rPr>
                    <w:t>Richard Fagundes</w:t>
                  </w:r>
                </w:p>
                <w:p w:rsidR="007006B7" w:rsidRPr="007C64EF" w:rsidRDefault="007006B7" w:rsidP="00A43DFB">
                  <w:pPr>
                    <w:ind w:right="-375"/>
                    <w:rPr>
                      <w:sz w:val="18"/>
                      <w:szCs w:val="18"/>
                    </w:rPr>
                  </w:pPr>
                  <w:r w:rsidRPr="007C64EF">
                    <w:rPr>
                      <w:sz w:val="18"/>
                      <w:szCs w:val="18"/>
                    </w:rPr>
                    <w:t xml:space="preserve">                </w:t>
                  </w:r>
                  <w:r>
                    <w:rPr>
                      <w:sz w:val="18"/>
                      <w:szCs w:val="18"/>
                    </w:rPr>
                    <w:t xml:space="preserve"> </w:t>
                  </w:r>
                  <w:r w:rsidRPr="007C64EF">
                    <w:rPr>
                      <w:sz w:val="18"/>
                      <w:szCs w:val="18"/>
                    </w:rPr>
                    <w:t>Supervisor Pete Vander Poel</w:t>
                  </w:r>
                </w:p>
                <w:p w:rsidR="007006B7" w:rsidRPr="00E50693" w:rsidRDefault="007006B7">
                  <w:pPr>
                    <w:jc w:val="right"/>
                    <w:rPr>
                      <w:color w:val="000000"/>
                      <w:sz w:val="18"/>
                      <w:szCs w:val="18"/>
                    </w:rPr>
                  </w:pPr>
                </w:p>
                <w:p w:rsidR="007006B7" w:rsidRPr="00E50693" w:rsidRDefault="007006B7">
                  <w:pPr>
                    <w:jc w:val="right"/>
                    <w:rPr>
                      <w:lang w:val="en-CA"/>
                    </w:rPr>
                  </w:pPr>
                </w:p>
                <w:p w:rsidR="007006B7" w:rsidRPr="00E50693" w:rsidRDefault="007006B7">
                  <w:pPr>
                    <w:jc w:val="right"/>
                    <w:rPr>
                      <w:lang w:val="en-CA"/>
                    </w:rPr>
                  </w:pPr>
                </w:p>
                <w:p w:rsidR="007006B7" w:rsidRPr="0028350B" w:rsidRDefault="007006B7">
                  <w:pPr>
                    <w:jc w:val="right"/>
                    <w:rPr>
                      <w:b/>
                      <w:bCs/>
                      <w:i/>
                      <w:iCs/>
                      <w:szCs w:val="22"/>
                    </w:rPr>
                  </w:pPr>
                  <w:r w:rsidRPr="0028350B">
                    <w:rPr>
                      <w:b/>
                      <w:bCs/>
                      <w:lang w:val="en-CA"/>
                    </w:rPr>
                    <w:fldChar w:fldCharType="begin"/>
                  </w:r>
                  <w:r w:rsidRPr="0028350B">
                    <w:rPr>
                      <w:b/>
                      <w:bCs/>
                      <w:lang w:val="en-CA"/>
                    </w:rPr>
                    <w:instrText xml:space="preserve"> SEQ CHAPTER \h \r 1</w:instrText>
                  </w:r>
                  <w:r w:rsidRPr="0028350B">
                    <w:rPr>
                      <w:b/>
                      <w:bCs/>
                      <w:lang w:val="en-CA"/>
                    </w:rPr>
                    <w:fldChar w:fldCharType="end"/>
                  </w:r>
                  <w:r w:rsidRPr="0028350B">
                    <w:rPr>
                      <w:b/>
                      <w:bCs/>
                      <w:i/>
                      <w:iCs/>
                      <w:szCs w:val="22"/>
                    </w:rPr>
                    <w:t>Advisory Council</w:t>
                  </w:r>
                </w:p>
                <w:p w:rsidR="007006B7" w:rsidRPr="0028350B" w:rsidRDefault="007006B7">
                  <w:pPr>
                    <w:jc w:val="right"/>
                    <w:rPr>
                      <w:b/>
                      <w:bCs/>
                      <w:i/>
                      <w:iCs/>
                      <w:szCs w:val="22"/>
                    </w:rPr>
                  </w:pPr>
                  <w:r w:rsidRPr="0028350B">
                    <w:rPr>
                      <w:b/>
                      <w:bCs/>
                      <w:i/>
                      <w:iCs/>
                      <w:szCs w:val="22"/>
                    </w:rPr>
                    <w:t xml:space="preserve"> </w:t>
                  </w:r>
                </w:p>
                <w:p w:rsidR="007006B7" w:rsidRPr="0028350B" w:rsidRDefault="007006B7">
                  <w:pPr>
                    <w:jc w:val="right"/>
                    <w:rPr>
                      <w:sz w:val="18"/>
                      <w:szCs w:val="18"/>
                    </w:rPr>
                  </w:pPr>
                  <w:r w:rsidRPr="0028350B">
                    <w:rPr>
                      <w:sz w:val="18"/>
                      <w:szCs w:val="18"/>
                    </w:rPr>
                    <w:t>Sharon DeMasters</w:t>
                  </w:r>
                  <w:r w:rsidRPr="0028350B">
                    <w:rPr>
                      <w:sz w:val="18"/>
                      <w:szCs w:val="22"/>
                    </w:rPr>
                    <w:t>,</w:t>
                  </w:r>
                  <w:r w:rsidRPr="0028350B">
                    <w:rPr>
                      <w:sz w:val="18"/>
                      <w:szCs w:val="18"/>
                    </w:rPr>
                    <w:t xml:space="preserve"> Chair</w:t>
                  </w:r>
                </w:p>
                <w:p w:rsidR="007006B7" w:rsidRPr="0028350B" w:rsidRDefault="007006B7">
                  <w:pPr>
                    <w:jc w:val="right"/>
                    <w:rPr>
                      <w:sz w:val="18"/>
                      <w:szCs w:val="18"/>
                    </w:rPr>
                  </w:pPr>
                  <w:r w:rsidRPr="0028350B">
                    <w:rPr>
                      <w:sz w:val="18"/>
                      <w:szCs w:val="18"/>
                    </w:rPr>
                    <w:t>Mary Krieg-Vasquez, Vice Chair</w:t>
                  </w:r>
                </w:p>
                <w:p w:rsidR="007006B7" w:rsidRPr="0028350B" w:rsidRDefault="007006B7">
                  <w:pPr>
                    <w:jc w:val="right"/>
                    <w:rPr>
                      <w:sz w:val="18"/>
                      <w:szCs w:val="18"/>
                    </w:rPr>
                  </w:pPr>
                  <w:r w:rsidRPr="0028350B">
                    <w:rPr>
                      <w:sz w:val="18"/>
                      <w:szCs w:val="18"/>
                    </w:rPr>
                    <w:t>Fern Haller, Secretary</w:t>
                  </w:r>
                </w:p>
                <w:p w:rsidR="007006B7" w:rsidRPr="0028350B" w:rsidRDefault="007006B7" w:rsidP="00DE036D">
                  <w:pPr>
                    <w:jc w:val="right"/>
                    <w:rPr>
                      <w:sz w:val="18"/>
                      <w:szCs w:val="18"/>
                    </w:rPr>
                  </w:pPr>
                  <w:r w:rsidRPr="0028350B">
                    <w:rPr>
                      <w:sz w:val="18"/>
                      <w:szCs w:val="18"/>
                    </w:rPr>
                    <w:t xml:space="preserve">Don Turner, Parliamentarian        </w:t>
                  </w:r>
                </w:p>
                <w:p w:rsidR="007006B7" w:rsidRDefault="007006B7" w:rsidP="00015EF8">
                  <w:pPr>
                    <w:jc w:val="right"/>
                  </w:pPr>
                  <w:r>
                    <w:t>Marsha Calhoun</w:t>
                  </w:r>
                </w:p>
                <w:p w:rsidR="007006B7" w:rsidRPr="0028350B" w:rsidRDefault="007006B7" w:rsidP="00015EF8">
                  <w:pPr>
                    <w:jc w:val="right"/>
                    <w:rPr>
                      <w:sz w:val="18"/>
                      <w:szCs w:val="18"/>
                    </w:rPr>
                  </w:pPr>
                  <w:r w:rsidRPr="0028350B">
                    <w:t xml:space="preserve"> </w:t>
                  </w:r>
                  <w:r w:rsidRPr="0028350B">
                    <w:rPr>
                      <w:sz w:val="18"/>
                      <w:szCs w:val="18"/>
                    </w:rPr>
                    <w:t>Marlene Chambers</w:t>
                  </w:r>
                </w:p>
                <w:p w:rsidR="007006B7" w:rsidRDefault="007006B7" w:rsidP="00807CD1">
                  <w:pPr>
                    <w:jc w:val="right"/>
                    <w:rPr>
                      <w:sz w:val="18"/>
                      <w:szCs w:val="18"/>
                    </w:rPr>
                  </w:pPr>
                  <w:r>
                    <w:rPr>
                      <w:sz w:val="18"/>
                      <w:szCs w:val="18"/>
                    </w:rPr>
                    <w:t>Benjamin Cordova</w:t>
                  </w:r>
                </w:p>
                <w:p w:rsidR="007006B7" w:rsidRPr="0028350B" w:rsidRDefault="007006B7" w:rsidP="00807CD1">
                  <w:pPr>
                    <w:jc w:val="right"/>
                    <w:rPr>
                      <w:sz w:val="18"/>
                      <w:szCs w:val="18"/>
                    </w:rPr>
                  </w:pPr>
                  <w:r w:rsidRPr="0028350B">
                    <w:rPr>
                      <w:sz w:val="18"/>
                      <w:szCs w:val="18"/>
                    </w:rPr>
                    <w:t>Dick Johnson</w:t>
                  </w:r>
                </w:p>
                <w:p w:rsidR="007006B7" w:rsidRPr="0028350B" w:rsidRDefault="007006B7" w:rsidP="00807CD1">
                  <w:pPr>
                    <w:jc w:val="right"/>
                    <w:rPr>
                      <w:sz w:val="18"/>
                      <w:szCs w:val="18"/>
                    </w:rPr>
                  </w:pPr>
                  <w:r w:rsidRPr="0028350B">
                    <w:rPr>
                      <w:sz w:val="18"/>
                      <w:szCs w:val="18"/>
                    </w:rPr>
                    <w:t>Sharon Lamagno</w:t>
                  </w:r>
                </w:p>
                <w:p w:rsidR="007006B7" w:rsidRPr="0028350B" w:rsidRDefault="007006B7" w:rsidP="00807CD1">
                  <w:pPr>
                    <w:jc w:val="right"/>
                    <w:rPr>
                      <w:sz w:val="18"/>
                      <w:szCs w:val="18"/>
                    </w:rPr>
                  </w:pPr>
                  <w:r w:rsidRPr="0028350B">
                    <w:rPr>
                      <w:sz w:val="18"/>
                      <w:szCs w:val="18"/>
                    </w:rPr>
                    <w:t>Kyle Melton</w:t>
                  </w:r>
                </w:p>
                <w:p w:rsidR="007006B7" w:rsidRPr="0028350B" w:rsidRDefault="007006B7" w:rsidP="00807CD1">
                  <w:pPr>
                    <w:jc w:val="right"/>
                    <w:rPr>
                      <w:sz w:val="18"/>
                      <w:szCs w:val="18"/>
                    </w:rPr>
                  </w:pPr>
                  <w:r w:rsidRPr="0028350B">
                    <w:rPr>
                      <w:sz w:val="18"/>
                      <w:szCs w:val="18"/>
                    </w:rPr>
                    <w:t>Grace Schraa</w:t>
                  </w:r>
                </w:p>
                <w:p w:rsidR="007006B7" w:rsidRPr="0028350B" w:rsidRDefault="007006B7" w:rsidP="00807CD1">
                  <w:pPr>
                    <w:jc w:val="right"/>
                    <w:rPr>
                      <w:sz w:val="18"/>
                      <w:szCs w:val="18"/>
                    </w:rPr>
                  </w:pPr>
                  <w:r>
                    <w:rPr>
                      <w:sz w:val="18"/>
                      <w:szCs w:val="18"/>
                    </w:rPr>
                    <w:t>David Wood, Ph. D.</w:t>
                  </w:r>
                </w:p>
                <w:p w:rsidR="007006B7" w:rsidRDefault="007006B7" w:rsidP="00807CD1">
                  <w:pPr>
                    <w:jc w:val="right"/>
                    <w:rPr>
                      <w:sz w:val="18"/>
                      <w:szCs w:val="18"/>
                    </w:rPr>
                  </w:pPr>
                  <w:r w:rsidRPr="0028350B">
                    <w:rPr>
                      <w:sz w:val="18"/>
                      <w:szCs w:val="18"/>
                    </w:rPr>
                    <w:t>Maggie Woodhouse</w:t>
                  </w:r>
                </w:p>
                <w:p w:rsidR="007006B7" w:rsidRPr="0028350B" w:rsidRDefault="007006B7" w:rsidP="00807CD1">
                  <w:pPr>
                    <w:jc w:val="right"/>
                    <w:rPr>
                      <w:sz w:val="18"/>
                      <w:szCs w:val="18"/>
                    </w:rPr>
                  </w:pPr>
                  <w:r>
                    <w:rPr>
                      <w:sz w:val="18"/>
                      <w:szCs w:val="18"/>
                    </w:rPr>
                    <w:t>Suzann Wray</w:t>
                  </w:r>
                </w:p>
                <w:p w:rsidR="007006B7" w:rsidRPr="00E50693" w:rsidRDefault="007006B7" w:rsidP="00807CD1">
                  <w:pPr>
                    <w:jc w:val="right"/>
                    <w:rPr>
                      <w:color w:val="000000"/>
                      <w:sz w:val="18"/>
                      <w:szCs w:val="18"/>
                    </w:rPr>
                  </w:pPr>
                </w:p>
                <w:p w:rsidR="007006B7" w:rsidRPr="00E50693" w:rsidRDefault="007006B7" w:rsidP="00282410">
                  <w:pPr>
                    <w:ind w:left="720"/>
                    <w:jc w:val="center"/>
                    <w:rPr>
                      <w:color w:val="000000"/>
                      <w:sz w:val="18"/>
                      <w:szCs w:val="18"/>
                    </w:rPr>
                  </w:pPr>
                </w:p>
                <w:p w:rsidR="007006B7" w:rsidRDefault="007006B7" w:rsidP="00807CD1">
                  <w:pPr>
                    <w:ind w:left="720"/>
                    <w:jc w:val="right"/>
                    <w:rPr>
                      <w:rFonts w:ascii="Arial" w:hAnsi="Arial" w:cs="Arial"/>
                      <w:color w:val="000000"/>
                      <w:sz w:val="18"/>
                      <w:szCs w:val="18"/>
                    </w:rPr>
                  </w:pPr>
                </w:p>
                <w:p w:rsidR="007006B7" w:rsidRDefault="007006B7"/>
              </w:txbxContent>
            </v:textbox>
          </v:shape>
        </w:pict>
      </w:r>
      <w:r w:rsidR="00933E6D" w:rsidRPr="00E50693">
        <w:rPr>
          <w:sz w:val="44"/>
          <w:szCs w:val="44"/>
        </w:rPr>
        <w:t xml:space="preserve">Governing Board Agenda </w:t>
      </w:r>
    </w:p>
    <w:p w:rsidR="00933E6D" w:rsidRPr="004367C3" w:rsidRDefault="00933E6D" w:rsidP="00933E6D">
      <w:pPr>
        <w:pStyle w:val="Title"/>
        <w:rPr>
          <w:color w:val="0070C0"/>
          <w:sz w:val="24"/>
        </w:rPr>
      </w:pPr>
    </w:p>
    <w:p w:rsidR="0096145D" w:rsidRDefault="007A0197" w:rsidP="0096145D">
      <w:pPr>
        <w:pStyle w:val="Subtitle"/>
        <w:ind w:left="630"/>
        <w:rPr>
          <w:sz w:val="22"/>
          <w:szCs w:val="22"/>
        </w:rPr>
      </w:pPr>
      <w:r>
        <w:rPr>
          <w:sz w:val="22"/>
          <w:szCs w:val="22"/>
        </w:rPr>
        <w:t>January</w:t>
      </w:r>
      <w:r w:rsidR="00E1096C">
        <w:rPr>
          <w:sz w:val="22"/>
          <w:szCs w:val="22"/>
        </w:rPr>
        <w:t xml:space="preserve"> </w:t>
      </w:r>
      <w:r w:rsidR="00015EF8">
        <w:rPr>
          <w:sz w:val="22"/>
          <w:szCs w:val="22"/>
        </w:rPr>
        <w:t>2</w:t>
      </w:r>
      <w:r w:rsidR="00FF662C">
        <w:rPr>
          <w:sz w:val="22"/>
          <w:szCs w:val="22"/>
        </w:rPr>
        <w:t>5</w:t>
      </w:r>
      <w:r w:rsidR="004367C3" w:rsidRPr="00A35FF0">
        <w:rPr>
          <w:sz w:val="22"/>
          <w:szCs w:val="22"/>
        </w:rPr>
        <w:t>, 201</w:t>
      </w:r>
      <w:r w:rsidR="004D7945">
        <w:rPr>
          <w:sz w:val="22"/>
          <w:szCs w:val="22"/>
        </w:rPr>
        <w:t xml:space="preserve">6 </w:t>
      </w:r>
      <w:r w:rsidR="005C33F9">
        <w:tab/>
      </w:r>
      <w:r>
        <w:t>Tulare County Board of Supervisors</w:t>
      </w:r>
      <w:r w:rsidR="0096145D">
        <w:rPr>
          <w:sz w:val="22"/>
          <w:szCs w:val="22"/>
        </w:rPr>
        <w:t xml:space="preserve"> </w:t>
      </w:r>
    </w:p>
    <w:p w:rsidR="00FA30CE" w:rsidRPr="001102C5" w:rsidRDefault="00BF36AD" w:rsidP="0096145D">
      <w:pPr>
        <w:pStyle w:val="Subtitle"/>
        <w:ind w:left="2790" w:firstLine="90"/>
        <w:rPr>
          <w:sz w:val="22"/>
          <w:szCs w:val="22"/>
        </w:rPr>
      </w:pPr>
      <w:r>
        <w:rPr>
          <w:sz w:val="22"/>
          <w:szCs w:val="22"/>
        </w:rPr>
        <w:t xml:space="preserve"> </w:t>
      </w:r>
      <w:r w:rsidR="007A0197">
        <w:rPr>
          <w:sz w:val="22"/>
          <w:szCs w:val="22"/>
        </w:rPr>
        <w:t>Conference Rooms A/B</w:t>
      </w:r>
      <w:r w:rsidR="00FA30CE" w:rsidRPr="001102C5">
        <w:rPr>
          <w:sz w:val="22"/>
          <w:szCs w:val="22"/>
        </w:rPr>
        <w:t xml:space="preserve">   </w:t>
      </w:r>
    </w:p>
    <w:p w:rsidR="007A0197" w:rsidRDefault="00C91817" w:rsidP="0096145D">
      <w:pPr>
        <w:pStyle w:val="Subtitle"/>
        <w:ind w:left="630"/>
        <w:rPr>
          <w:sz w:val="22"/>
          <w:szCs w:val="22"/>
        </w:rPr>
      </w:pPr>
      <w:r w:rsidRPr="001102C5">
        <w:rPr>
          <w:sz w:val="22"/>
          <w:szCs w:val="22"/>
        </w:rPr>
        <w:t>10:00 a.</w:t>
      </w:r>
      <w:r w:rsidR="00E66FA7" w:rsidRPr="001102C5">
        <w:rPr>
          <w:sz w:val="22"/>
          <w:szCs w:val="22"/>
        </w:rPr>
        <w:t>m.</w:t>
      </w:r>
      <w:r w:rsidR="00E66FA7" w:rsidRPr="001102C5">
        <w:rPr>
          <w:sz w:val="22"/>
          <w:szCs w:val="22"/>
        </w:rPr>
        <w:tab/>
      </w:r>
      <w:r w:rsidR="00E66FA7" w:rsidRPr="001102C5">
        <w:rPr>
          <w:sz w:val="22"/>
          <w:szCs w:val="22"/>
        </w:rPr>
        <w:tab/>
      </w:r>
      <w:r w:rsidR="007A0197">
        <w:rPr>
          <w:sz w:val="22"/>
          <w:szCs w:val="22"/>
        </w:rPr>
        <w:t xml:space="preserve"> 2800 W. Burrel</w:t>
      </w:r>
    </w:p>
    <w:p w:rsidR="007A0197" w:rsidRDefault="007A0197" w:rsidP="007A0197">
      <w:pPr>
        <w:pStyle w:val="Subtitle"/>
        <w:ind w:left="2430" w:firstLine="450"/>
        <w:rPr>
          <w:sz w:val="22"/>
          <w:szCs w:val="22"/>
        </w:rPr>
      </w:pPr>
      <w:r>
        <w:rPr>
          <w:sz w:val="22"/>
          <w:szCs w:val="22"/>
        </w:rPr>
        <w:t xml:space="preserve"> Visalia, CA</w:t>
      </w:r>
    </w:p>
    <w:p w:rsidR="0092069A" w:rsidRPr="002525DD" w:rsidRDefault="007A0197" w:rsidP="007A0197">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143540" w:rsidRPr="00000CD4" w:rsidRDefault="004741D7"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9F5310" w:rsidRPr="006A0A97" w:rsidRDefault="009F5310" w:rsidP="00933E6D">
      <w:pPr>
        <w:rPr>
          <w:b/>
          <w:bCs/>
          <w:color w:val="0000FF"/>
          <w:sz w:val="16"/>
          <w:szCs w:val="16"/>
        </w:rPr>
      </w:pPr>
    </w:p>
    <w:p w:rsidR="00AE528A" w:rsidRDefault="00933E6D" w:rsidP="00E12F85">
      <w:pPr>
        <w:numPr>
          <w:ilvl w:val="0"/>
          <w:numId w:val="1"/>
        </w:numPr>
        <w:tabs>
          <w:tab w:val="clear" w:pos="1080"/>
          <w:tab w:val="num" w:pos="720"/>
        </w:tabs>
        <w:ind w:right="-72" w:hanging="720"/>
        <w:rPr>
          <w:b/>
          <w:bCs/>
          <w:sz w:val="24"/>
        </w:rPr>
      </w:pPr>
      <w:r w:rsidRPr="00E8700F">
        <w:rPr>
          <w:b/>
          <w:bCs/>
          <w:sz w:val="24"/>
        </w:rPr>
        <w:t>Call to Order</w:t>
      </w:r>
      <w:r w:rsidR="0052552A">
        <w:rPr>
          <w:b/>
          <w:bCs/>
          <w:sz w:val="24"/>
        </w:rPr>
        <w:tab/>
      </w:r>
      <w:r w:rsidR="0052552A">
        <w:rPr>
          <w:b/>
          <w:bCs/>
          <w:sz w:val="24"/>
        </w:rPr>
        <w:tab/>
      </w:r>
      <w:r w:rsidR="0054666F">
        <w:rPr>
          <w:b/>
          <w:bCs/>
          <w:sz w:val="24"/>
        </w:rPr>
        <w:tab/>
      </w:r>
      <w:r w:rsidR="0054666F">
        <w:rPr>
          <w:b/>
          <w:bCs/>
          <w:sz w:val="24"/>
        </w:rPr>
        <w:tab/>
      </w:r>
      <w:r w:rsidR="0054666F">
        <w:rPr>
          <w:b/>
          <w:bCs/>
          <w:sz w:val="24"/>
        </w:rPr>
        <w:tab/>
        <w:t xml:space="preserve">            </w:t>
      </w:r>
      <w:r w:rsidR="001C6C62">
        <w:rPr>
          <w:b/>
          <w:bCs/>
          <w:sz w:val="24"/>
        </w:rPr>
        <w:t xml:space="preserve">    </w:t>
      </w:r>
      <w:r w:rsidR="0052541A">
        <w:rPr>
          <w:b/>
          <w:bCs/>
          <w:sz w:val="24"/>
        </w:rPr>
        <w:t xml:space="preserve"> </w:t>
      </w:r>
      <w:r w:rsidR="001464E7">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sidR="001C6C62">
        <w:rPr>
          <w:b/>
          <w:bCs/>
          <w:sz w:val="24"/>
        </w:rPr>
        <w:t>Action</w:t>
      </w:r>
    </w:p>
    <w:p w:rsidR="00C70EB3" w:rsidRPr="00586E61" w:rsidRDefault="00C70EB3" w:rsidP="00C70EB3">
      <w:pPr>
        <w:ind w:left="1080" w:right="-72"/>
        <w:rPr>
          <w:b/>
          <w:bCs/>
          <w:sz w:val="24"/>
        </w:rPr>
      </w:pPr>
    </w:p>
    <w:p w:rsidR="00C70EB3" w:rsidRDefault="00C70EB3" w:rsidP="00C70EB3">
      <w:pPr>
        <w:numPr>
          <w:ilvl w:val="0"/>
          <w:numId w:val="1"/>
        </w:numPr>
        <w:tabs>
          <w:tab w:val="clear" w:pos="1080"/>
          <w:tab w:val="num" w:pos="720"/>
        </w:tabs>
        <w:ind w:right="-72" w:hanging="720"/>
        <w:rPr>
          <w:b/>
          <w:bCs/>
          <w:sz w:val="24"/>
        </w:rPr>
      </w:pPr>
      <w:r>
        <w:rPr>
          <w:b/>
          <w:bCs/>
          <w:sz w:val="24"/>
        </w:rPr>
        <w:t>Public Comment</w:t>
      </w:r>
      <w:r>
        <w:rPr>
          <w:b/>
          <w:bCs/>
          <w:sz w:val="24"/>
        </w:rPr>
        <w:tab/>
      </w:r>
      <w:r>
        <w:rPr>
          <w:b/>
          <w:bCs/>
          <w:sz w:val="24"/>
        </w:rPr>
        <w:tab/>
      </w:r>
      <w:r>
        <w:rPr>
          <w:b/>
          <w:bCs/>
          <w:sz w:val="24"/>
        </w:rPr>
        <w:tab/>
      </w:r>
      <w:r>
        <w:rPr>
          <w:b/>
          <w:bCs/>
          <w:sz w:val="24"/>
        </w:rPr>
        <w:tab/>
      </w:r>
      <w:r>
        <w:rPr>
          <w:b/>
          <w:bCs/>
          <w:sz w:val="24"/>
        </w:rPr>
        <w:tab/>
        <w:t xml:space="preserve">         </w:t>
      </w:r>
      <w:r w:rsidR="005834E7">
        <w:rPr>
          <w:b/>
          <w:bCs/>
          <w:sz w:val="24"/>
        </w:rPr>
        <w:t xml:space="preserve">  </w:t>
      </w:r>
      <w:r w:rsidR="00252668">
        <w:rPr>
          <w:b/>
          <w:bCs/>
          <w:sz w:val="24"/>
        </w:rPr>
        <w:t xml:space="preserve"> </w:t>
      </w:r>
      <w:r w:rsidRPr="00C70EB3">
        <w:rPr>
          <w:b/>
          <w:bCs/>
          <w:sz w:val="24"/>
        </w:rPr>
        <w:t>Information</w:t>
      </w:r>
    </w:p>
    <w:p w:rsidR="00E66809" w:rsidRPr="006353F9" w:rsidRDefault="00E66809" w:rsidP="00E66809">
      <w:pPr>
        <w:tabs>
          <w:tab w:val="left" w:pos="720"/>
          <w:tab w:val="right" w:pos="7470"/>
          <w:tab w:val="right" w:pos="9180"/>
        </w:tabs>
        <w:ind w:left="720" w:right="-72"/>
        <w:rPr>
          <w:bCs/>
          <w:i/>
          <w:sz w:val="22"/>
          <w:szCs w:val="22"/>
        </w:rPr>
      </w:pPr>
      <w:r w:rsidRPr="006353F9">
        <w:rPr>
          <w:bCs/>
          <w:i/>
          <w:sz w:val="22"/>
          <w:szCs w:val="22"/>
        </w:rPr>
        <w:t>Any person may directly address</w:t>
      </w:r>
      <w:r w:rsidRPr="00E66809">
        <w:rPr>
          <w:bCs/>
          <w:i/>
          <w:sz w:val="22"/>
          <w:szCs w:val="22"/>
        </w:rPr>
        <w:t xml:space="preserve"> </w:t>
      </w:r>
      <w:r w:rsidRPr="006353F9">
        <w:rPr>
          <w:bCs/>
          <w:i/>
          <w:sz w:val="22"/>
          <w:szCs w:val="22"/>
        </w:rPr>
        <w:t>the Board at this time on any item on the Agenda, or on any other items of interest to the public that is within the subject matter jurisdiction of the Board. Comments are to be confined to no more than 3 minutes.</w:t>
      </w:r>
      <w:r>
        <w:rPr>
          <w:bCs/>
          <w:i/>
          <w:sz w:val="22"/>
          <w:szCs w:val="22"/>
        </w:rPr>
        <w:t xml:space="preserve"> Seniors are welcome and encouraged to address the Board.</w:t>
      </w:r>
    </w:p>
    <w:p w:rsidR="00E66809" w:rsidRDefault="00E66809" w:rsidP="00E66809">
      <w:pPr>
        <w:pStyle w:val="ListParagraph"/>
        <w:rPr>
          <w:b/>
          <w:bCs/>
          <w:sz w:val="24"/>
        </w:rPr>
      </w:pPr>
    </w:p>
    <w:p w:rsidR="00E66809" w:rsidRDefault="00E66809" w:rsidP="00C70EB3">
      <w:pPr>
        <w:numPr>
          <w:ilvl w:val="0"/>
          <w:numId w:val="1"/>
        </w:numPr>
        <w:tabs>
          <w:tab w:val="clear" w:pos="1080"/>
          <w:tab w:val="num" w:pos="720"/>
        </w:tabs>
        <w:ind w:right="-72" w:hanging="720"/>
        <w:rPr>
          <w:b/>
          <w:bCs/>
          <w:sz w:val="24"/>
        </w:rPr>
      </w:pPr>
      <w:r>
        <w:rPr>
          <w:b/>
          <w:bCs/>
          <w:sz w:val="24"/>
        </w:rPr>
        <w:t xml:space="preserve">Introduction of New </w:t>
      </w:r>
      <w:r w:rsidR="005C410D">
        <w:rPr>
          <w:b/>
          <w:bCs/>
          <w:sz w:val="24"/>
        </w:rPr>
        <w:t xml:space="preserve">K/T AAA </w:t>
      </w:r>
      <w:r>
        <w:rPr>
          <w:b/>
          <w:bCs/>
          <w:sz w:val="24"/>
        </w:rPr>
        <w:t>Staff</w:t>
      </w:r>
      <w:r>
        <w:rPr>
          <w:b/>
          <w:bCs/>
          <w:sz w:val="24"/>
        </w:rPr>
        <w:tab/>
      </w:r>
      <w:r>
        <w:rPr>
          <w:b/>
          <w:bCs/>
          <w:sz w:val="24"/>
        </w:rPr>
        <w:tab/>
      </w:r>
      <w:r>
        <w:rPr>
          <w:b/>
          <w:bCs/>
          <w:sz w:val="24"/>
        </w:rPr>
        <w:tab/>
        <w:t>Information</w:t>
      </w:r>
    </w:p>
    <w:p w:rsidR="00C70EB3" w:rsidRPr="00E66809" w:rsidRDefault="00C70EB3" w:rsidP="00E66809">
      <w:pPr>
        <w:tabs>
          <w:tab w:val="left" w:pos="720"/>
        </w:tabs>
        <w:ind w:right="-72"/>
        <w:rPr>
          <w:b/>
          <w:bCs/>
          <w:sz w:val="24"/>
        </w:rPr>
      </w:pPr>
    </w:p>
    <w:p w:rsidR="00B110F6" w:rsidRDefault="00F2153D" w:rsidP="00B110F6">
      <w:pPr>
        <w:numPr>
          <w:ilvl w:val="0"/>
          <w:numId w:val="1"/>
        </w:numPr>
        <w:tabs>
          <w:tab w:val="clear" w:pos="1080"/>
          <w:tab w:val="num" w:pos="720"/>
        </w:tabs>
        <w:ind w:right="-72" w:hanging="720"/>
        <w:rPr>
          <w:b/>
          <w:bCs/>
          <w:sz w:val="24"/>
        </w:rPr>
      </w:pPr>
      <w:r w:rsidRPr="00E8700F">
        <w:rPr>
          <w:b/>
          <w:bCs/>
          <w:sz w:val="24"/>
        </w:rPr>
        <w:t xml:space="preserve">Approval of Minutes of </w:t>
      </w:r>
      <w:r w:rsidR="006A7234">
        <w:rPr>
          <w:b/>
          <w:bCs/>
          <w:sz w:val="24"/>
        </w:rPr>
        <w:t>October 19, 2015</w:t>
      </w:r>
      <w:r>
        <w:rPr>
          <w:b/>
          <w:bCs/>
          <w:sz w:val="24"/>
        </w:rPr>
        <w:tab/>
      </w:r>
      <w:r w:rsidR="00B110F6">
        <w:rPr>
          <w:b/>
          <w:bCs/>
          <w:sz w:val="24"/>
        </w:rPr>
        <w:tab/>
        <w:t xml:space="preserve">        </w:t>
      </w:r>
      <w:r w:rsidR="00C92578">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Pr>
          <w:b/>
          <w:bCs/>
          <w:sz w:val="24"/>
        </w:rPr>
        <w:t>Action</w:t>
      </w:r>
    </w:p>
    <w:p w:rsidR="00F2153D" w:rsidRPr="002E5392" w:rsidRDefault="00F2153D" w:rsidP="004A30D4">
      <w:pPr>
        <w:tabs>
          <w:tab w:val="num" w:pos="720"/>
        </w:tabs>
        <w:ind w:left="720"/>
        <w:rPr>
          <w:i/>
          <w:iCs/>
          <w:sz w:val="22"/>
          <w:szCs w:val="22"/>
        </w:rPr>
      </w:pPr>
      <w:r w:rsidRPr="002E5392">
        <w:rPr>
          <w:i/>
          <w:iCs/>
          <w:sz w:val="22"/>
          <w:szCs w:val="22"/>
        </w:rPr>
        <w:t>Members of the Governing Board may make additions or corrections to the minutes of the previous meeting.</w:t>
      </w:r>
    </w:p>
    <w:p w:rsidR="00A43C19" w:rsidRPr="00586E61" w:rsidRDefault="00A43C19" w:rsidP="00A43C19">
      <w:pPr>
        <w:ind w:left="360"/>
        <w:rPr>
          <w:b/>
          <w:bCs/>
          <w:sz w:val="24"/>
        </w:rPr>
      </w:pPr>
    </w:p>
    <w:p w:rsidR="00872E27" w:rsidRPr="0028350B" w:rsidRDefault="0028350B" w:rsidP="00872E27">
      <w:pPr>
        <w:numPr>
          <w:ilvl w:val="0"/>
          <w:numId w:val="1"/>
        </w:numPr>
        <w:tabs>
          <w:tab w:val="clear" w:pos="1080"/>
          <w:tab w:val="num" w:pos="720"/>
        </w:tabs>
        <w:ind w:left="720" w:right="-72"/>
        <w:rPr>
          <w:bCs/>
          <w:i/>
          <w:sz w:val="24"/>
        </w:rPr>
      </w:pPr>
      <w:r w:rsidRPr="0028350B">
        <w:rPr>
          <w:b/>
          <w:bCs/>
          <w:sz w:val="24"/>
        </w:rPr>
        <w:t xml:space="preserve">Election of </w:t>
      </w:r>
      <w:r w:rsidR="006A7234">
        <w:rPr>
          <w:b/>
          <w:bCs/>
          <w:sz w:val="24"/>
        </w:rPr>
        <w:t>Chair and Vice Chair for 2016</w:t>
      </w:r>
      <w:r w:rsidRPr="0028350B">
        <w:rPr>
          <w:b/>
          <w:bCs/>
          <w:sz w:val="24"/>
        </w:rPr>
        <w:tab/>
      </w:r>
      <w:r w:rsidRPr="0028350B">
        <w:rPr>
          <w:b/>
          <w:bCs/>
          <w:sz w:val="24"/>
        </w:rPr>
        <w:tab/>
      </w:r>
      <w:r w:rsidR="007E7182" w:rsidRPr="0028350B">
        <w:rPr>
          <w:b/>
          <w:bCs/>
          <w:sz w:val="24"/>
        </w:rPr>
        <w:tab/>
      </w:r>
      <w:r w:rsidRPr="0028350B">
        <w:rPr>
          <w:b/>
          <w:bCs/>
          <w:sz w:val="24"/>
        </w:rPr>
        <w:t xml:space="preserve">         Act</w:t>
      </w:r>
      <w:r w:rsidR="00FE3222" w:rsidRPr="0028350B">
        <w:rPr>
          <w:b/>
          <w:bCs/>
          <w:sz w:val="24"/>
        </w:rPr>
        <w:t>ion</w:t>
      </w:r>
    </w:p>
    <w:p w:rsidR="00872E27" w:rsidRPr="0028350B" w:rsidRDefault="00015EF8" w:rsidP="00A63538">
      <w:pPr>
        <w:tabs>
          <w:tab w:val="num" w:pos="720"/>
        </w:tabs>
        <w:ind w:left="720"/>
        <w:rPr>
          <w:b/>
          <w:iCs/>
          <w:sz w:val="22"/>
          <w:szCs w:val="22"/>
        </w:rPr>
      </w:pPr>
      <w:r>
        <w:rPr>
          <w:b/>
          <w:iCs/>
          <w:sz w:val="22"/>
          <w:szCs w:val="22"/>
        </w:rPr>
        <w:t>(Res. No. 1</w:t>
      </w:r>
      <w:r w:rsidR="006A7234">
        <w:rPr>
          <w:b/>
          <w:iCs/>
          <w:sz w:val="22"/>
          <w:szCs w:val="22"/>
        </w:rPr>
        <w:t>6</w:t>
      </w:r>
      <w:r w:rsidR="0028350B" w:rsidRPr="0028350B">
        <w:rPr>
          <w:b/>
          <w:iCs/>
          <w:sz w:val="22"/>
          <w:szCs w:val="22"/>
        </w:rPr>
        <w:t>-001)</w:t>
      </w:r>
    </w:p>
    <w:p w:rsidR="00A63538" w:rsidRPr="0028350B" w:rsidRDefault="00A63538" w:rsidP="00872E27">
      <w:pPr>
        <w:ind w:left="720" w:right="-72"/>
        <w:rPr>
          <w:b/>
          <w:bCs/>
          <w:sz w:val="24"/>
        </w:rPr>
      </w:pPr>
    </w:p>
    <w:p w:rsidR="00872E27" w:rsidRPr="0028350B" w:rsidRDefault="0028350B" w:rsidP="00A63538">
      <w:pPr>
        <w:numPr>
          <w:ilvl w:val="0"/>
          <w:numId w:val="1"/>
        </w:numPr>
        <w:tabs>
          <w:tab w:val="clear" w:pos="1080"/>
          <w:tab w:val="num" w:pos="720"/>
        </w:tabs>
        <w:ind w:left="720" w:right="-72"/>
        <w:rPr>
          <w:bCs/>
          <w:i/>
          <w:sz w:val="24"/>
        </w:rPr>
      </w:pPr>
      <w:r w:rsidRPr="0028350B">
        <w:rPr>
          <w:b/>
          <w:bCs/>
          <w:sz w:val="24"/>
        </w:rPr>
        <w:t>Governing Board Meeting Schedule</w:t>
      </w:r>
      <w:r w:rsidRPr="0028350B">
        <w:rPr>
          <w:b/>
          <w:bCs/>
          <w:sz w:val="24"/>
        </w:rPr>
        <w:tab/>
      </w:r>
      <w:r w:rsidRPr="0028350B">
        <w:rPr>
          <w:b/>
          <w:bCs/>
          <w:sz w:val="24"/>
        </w:rPr>
        <w:tab/>
        <w:t xml:space="preserve"> </w:t>
      </w:r>
      <w:r w:rsidRPr="0028350B">
        <w:rPr>
          <w:b/>
          <w:bCs/>
          <w:sz w:val="24"/>
        </w:rPr>
        <w:tab/>
        <w:t xml:space="preserve">         Ac</w:t>
      </w:r>
      <w:r w:rsidR="000674D0" w:rsidRPr="0028350B">
        <w:rPr>
          <w:b/>
          <w:bCs/>
          <w:sz w:val="24"/>
        </w:rPr>
        <w:t>tion</w:t>
      </w:r>
    </w:p>
    <w:p w:rsidR="0028350B" w:rsidRPr="0028350B" w:rsidRDefault="00CE25E7" w:rsidP="0028350B">
      <w:pPr>
        <w:ind w:left="720" w:right="-72"/>
        <w:rPr>
          <w:bCs/>
          <w:i/>
          <w:sz w:val="22"/>
          <w:szCs w:val="22"/>
        </w:rPr>
      </w:pPr>
      <w:r>
        <w:rPr>
          <w:bCs/>
          <w:i/>
          <w:sz w:val="22"/>
          <w:szCs w:val="22"/>
        </w:rPr>
        <w:t>Calendaring of</w:t>
      </w:r>
      <w:r w:rsidR="0028350B" w:rsidRPr="0028350B">
        <w:rPr>
          <w:bCs/>
          <w:i/>
          <w:sz w:val="22"/>
          <w:szCs w:val="22"/>
        </w:rPr>
        <w:t xml:space="preserve"> 201</w:t>
      </w:r>
      <w:r w:rsidR="00812908">
        <w:rPr>
          <w:bCs/>
          <w:i/>
          <w:sz w:val="22"/>
          <w:szCs w:val="22"/>
        </w:rPr>
        <w:t>6</w:t>
      </w:r>
      <w:r w:rsidR="0028350B" w:rsidRPr="0028350B">
        <w:rPr>
          <w:bCs/>
          <w:i/>
          <w:sz w:val="22"/>
          <w:szCs w:val="22"/>
        </w:rPr>
        <w:t xml:space="preserve"> Governing Board meeting dates</w:t>
      </w:r>
    </w:p>
    <w:p w:rsidR="0028350B" w:rsidRPr="0028350B" w:rsidRDefault="00812908" w:rsidP="00015EF8">
      <w:pPr>
        <w:tabs>
          <w:tab w:val="num" w:pos="720"/>
        </w:tabs>
        <w:ind w:left="720"/>
        <w:rPr>
          <w:b/>
          <w:iCs/>
          <w:sz w:val="22"/>
          <w:szCs w:val="22"/>
        </w:rPr>
      </w:pPr>
      <w:r>
        <w:rPr>
          <w:b/>
          <w:iCs/>
          <w:sz w:val="22"/>
          <w:szCs w:val="22"/>
        </w:rPr>
        <w:t>(Res. No. 16</w:t>
      </w:r>
      <w:r w:rsidR="00015EF8">
        <w:rPr>
          <w:b/>
          <w:iCs/>
          <w:sz w:val="22"/>
          <w:szCs w:val="22"/>
        </w:rPr>
        <w:t>-002</w:t>
      </w:r>
      <w:r w:rsidR="0028350B" w:rsidRPr="0028350B">
        <w:rPr>
          <w:b/>
          <w:iCs/>
          <w:sz w:val="22"/>
          <w:szCs w:val="22"/>
        </w:rPr>
        <w:t xml:space="preserve">) </w:t>
      </w:r>
    </w:p>
    <w:p w:rsidR="00202AFD" w:rsidRPr="00812908" w:rsidRDefault="00202AFD" w:rsidP="00BE68CB">
      <w:pPr>
        <w:ind w:left="1440" w:right="-72"/>
        <w:rPr>
          <w:b/>
          <w:bCs/>
          <w:color w:val="0000FF"/>
          <w:sz w:val="24"/>
        </w:rPr>
      </w:pPr>
    </w:p>
    <w:p w:rsidR="00010319" w:rsidRDefault="002C25A8" w:rsidP="005E57AB">
      <w:pPr>
        <w:numPr>
          <w:ilvl w:val="0"/>
          <w:numId w:val="1"/>
        </w:numPr>
        <w:tabs>
          <w:tab w:val="clear" w:pos="1080"/>
          <w:tab w:val="num" w:pos="720"/>
        </w:tabs>
        <w:ind w:right="-169" w:hanging="720"/>
        <w:rPr>
          <w:b/>
          <w:bCs/>
          <w:sz w:val="24"/>
        </w:rPr>
      </w:pPr>
      <w:r>
        <w:rPr>
          <w:b/>
          <w:bCs/>
          <w:sz w:val="24"/>
        </w:rPr>
        <w:t>Re-appointment of Adviso</w:t>
      </w:r>
      <w:r w:rsidR="00812908" w:rsidRPr="00812908">
        <w:rPr>
          <w:b/>
          <w:bCs/>
          <w:sz w:val="24"/>
        </w:rPr>
        <w:t>ry Council Members</w:t>
      </w:r>
      <w:r w:rsidR="00010319" w:rsidRPr="00812908">
        <w:rPr>
          <w:b/>
          <w:bCs/>
          <w:sz w:val="24"/>
        </w:rPr>
        <w:tab/>
      </w:r>
      <w:r w:rsidR="00010319" w:rsidRPr="00812908">
        <w:rPr>
          <w:b/>
          <w:bCs/>
          <w:sz w:val="24"/>
        </w:rPr>
        <w:tab/>
      </w:r>
      <w:r>
        <w:rPr>
          <w:b/>
          <w:bCs/>
          <w:sz w:val="24"/>
        </w:rPr>
        <w:t xml:space="preserve">         Ac</w:t>
      </w:r>
      <w:r w:rsidR="00010319" w:rsidRPr="00812908">
        <w:rPr>
          <w:b/>
          <w:bCs/>
          <w:sz w:val="24"/>
        </w:rPr>
        <w:t>tion</w:t>
      </w:r>
    </w:p>
    <w:p w:rsidR="00653C18" w:rsidRDefault="00653C18" w:rsidP="00653C18">
      <w:pPr>
        <w:ind w:left="360" w:right="-169" w:firstLine="360"/>
        <w:rPr>
          <w:bCs/>
          <w:i/>
          <w:sz w:val="22"/>
          <w:szCs w:val="22"/>
        </w:rPr>
      </w:pPr>
      <w:r w:rsidRPr="00812908">
        <w:rPr>
          <w:bCs/>
          <w:i/>
          <w:sz w:val="22"/>
          <w:szCs w:val="22"/>
        </w:rPr>
        <w:t>Re-appointment of Dick Johnson</w:t>
      </w:r>
      <w:r>
        <w:rPr>
          <w:bCs/>
          <w:i/>
          <w:sz w:val="22"/>
          <w:szCs w:val="22"/>
        </w:rPr>
        <w:t xml:space="preserve"> (Seat #14)</w:t>
      </w:r>
      <w:r w:rsidRPr="00812908">
        <w:rPr>
          <w:bCs/>
          <w:i/>
          <w:sz w:val="22"/>
          <w:szCs w:val="22"/>
        </w:rPr>
        <w:t xml:space="preserve"> and Sharon </w:t>
      </w:r>
      <w:proofErr w:type="spellStart"/>
      <w:r w:rsidRPr="00812908">
        <w:rPr>
          <w:bCs/>
          <w:i/>
          <w:sz w:val="22"/>
          <w:szCs w:val="22"/>
        </w:rPr>
        <w:t>Lamagno</w:t>
      </w:r>
      <w:proofErr w:type="spellEnd"/>
      <w:r>
        <w:rPr>
          <w:bCs/>
          <w:i/>
          <w:sz w:val="22"/>
          <w:szCs w:val="22"/>
        </w:rPr>
        <w:t xml:space="preserve"> (Seat #15)</w:t>
      </w:r>
    </w:p>
    <w:p w:rsidR="00653C18" w:rsidRDefault="00653C18" w:rsidP="00653C18">
      <w:pPr>
        <w:ind w:right="-169" w:firstLine="720"/>
        <w:rPr>
          <w:b/>
          <w:bCs/>
          <w:sz w:val="24"/>
        </w:rPr>
      </w:pPr>
      <w:r>
        <w:rPr>
          <w:b/>
          <w:bCs/>
          <w:sz w:val="24"/>
        </w:rPr>
        <w:t>(</w:t>
      </w:r>
      <w:r w:rsidRPr="00E66809">
        <w:rPr>
          <w:b/>
          <w:iCs/>
          <w:sz w:val="22"/>
          <w:szCs w:val="22"/>
        </w:rPr>
        <w:t xml:space="preserve">Res. </w:t>
      </w:r>
      <w:r>
        <w:rPr>
          <w:b/>
          <w:iCs/>
          <w:sz w:val="22"/>
          <w:szCs w:val="22"/>
        </w:rPr>
        <w:t>No. 16-003)</w:t>
      </w:r>
    </w:p>
    <w:p w:rsidR="00653C18" w:rsidRDefault="00653C18" w:rsidP="00653C18">
      <w:pPr>
        <w:ind w:left="1080" w:right="-169"/>
        <w:rPr>
          <w:b/>
          <w:bCs/>
          <w:sz w:val="24"/>
        </w:rPr>
      </w:pPr>
    </w:p>
    <w:p w:rsidR="00E66809" w:rsidRPr="00653C18" w:rsidRDefault="00653C18" w:rsidP="00653C18">
      <w:pPr>
        <w:numPr>
          <w:ilvl w:val="0"/>
          <w:numId w:val="1"/>
        </w:numPr>
        <w:tabs>
          <w:tab w:val="clear" w:pos="1080"/>
          <w:tab w:val="num" w:pos="720"/>
        </w:tabs>
        <w:ind w:right="-169" w:hanging="720"/>
        <w:rPr>
          <w:b/>
          <w:bCs/>
          <w:sz w:val="24"/>
        </w:rPr>
      </w:pPr>
      <w:r>
        <w:rPr>
          <w:b/>
          <w:bCs/>
          <w:sz w:val="24"/>
        </w:rPr>
        <w:t xml:space="preserve">K/T AAA Budget Increase </w:t>
      </w:r>
      <w:r w:rsidRPr="005D5F9A">
        <w:rPr>
          <w:bCs/>
          <w:i/>
          <w:sz w:val="22"/>
          <w:szCs w:val="22"/>
        </w:rPr>
        <w:t>(</w:t>
      </w:r>
      <w:proofErr w:type="spellStart"/>
      <w:r w:rsidRPr="005D5F9A">
        <w:rPr>
          <w:bCs/>
          <w:i/>
          <w:sz w:val="22"/>
          <w:szCs w:val="22"/>
        </w:rPr>
        <w:t>Aud</w:t>
      </w:r>
      <w:proofErr w:type="spellEnd"/>
      <w:r w:rsidRPr="005D5F9A">
        <w:rPr>
          <w:bCs/>
          <w:i/>
          <w:sz w:val="22"/>
          <w:szCs w:val="22"/>
        </w:rPr>
        <w:t xml:space="preserve"> 308) </w:t>
      </w:r>
      <w:r>
        <w:rPr>
          <w:b/>
          <w:bCs/>
          <w:sz w:val="24"/>
        </w:rPr>
        <w:tab/>
      </w:r>
      <w:r>
        <w:rPr>
          <w:b/>
          <w:bCs/>
          <w:sz w:val="24"/>
        </w:rPr>
        <w:tab/>
      </w:r>
      <w:r>
        <w:rPr>
          <w:b/>
          <w:bCs/>
          <w:sz w:val="24"/>
        </w:rPr>
        <w:tab/>
        <w:t>Information</w:t>
      </w:r>
    </w:p>
    <w:p w:rsidR="00653C18" w:rsidRDefault="00653C18" w:rsidP="00E66809">
      <w:pPr>
        <w:ind w:left="720" w:right="-169"/>
        <w:rPr>
          <w:b/>
          <w:bCs/>
          <w:sz w:val="24"/>
        </w:rPr>
      </w:pPr>
    </w:p>
    <w:p w:rsidR="007C3465" w:rsidRPr="000B63C1" w:rsidRDefault="007C3465" w:rsidP="007C3465">
      <w:pPr>
        <w:numPr>
          <w:ilvl w:val="0"/>
          <w:numId w:val="1"/>
        </w:numPr>
        <w:tabs>
          <w:tab w:val="clear" w:pos="1080"/>
          <w:tab w:val="num" w:pos="720"/>
        </w:tabs>
        <w:ind w:right="-72" w:hanging="720"/>
        <w:rPr>
          <w:b/>
          <w:bCs/>
          <w:sz w:val="24"/>
        </w:rPr>
      </w:pPr>
      <w:r>
        <w:rPr>
          <w:b/>
          <w:iCs/>
          <w:sz w:val="22"/>
          <w:szCs w:val="22"/>
        </w:rPr>
        <w:t>In the</w:t>
      </w:r>
      <w:r w:rsidRPr="007C3465">
        <w:rPr>
          <w:b/>
          <w:bCs/>
          <w:sz w:val="24"/>
        </w:rPr>
        <w:t xml:space="preserve"> </w:t>
      </w:r>
      <w:r>
        <w:rPr>
          <w:b/>
          <w:bCs/>
          <w:sz w:val="24"/>
        </w:rPr>
        <w:t>Matter of Acceptance of the Grant Award Contract</w:t>
      </w:r>
      <w:r w:rsidRPr="000B63C1">
        <w:rPr>
          <w:b/>
          <w:bCs/>
          <w:sz w:val="24"/>
        </w:rPr>
        <w:t xml:space="preserve">     </w:t>
      </w:r>
      <w:r w:rsidR="004741D7">
        <w:rPr>
          <w:b/>
          <w:bCs/>
          <w:sz w:val="24"/>
        </w:rPr>
        <w:t xml:space="preserve"> </w:t>
      </w:r>
      <w:bookmarkStart w:id="0" w:name="_GoBack"/>
      <w:bookmarkEnd w:id="0"/>
      <w:r w:rsidRPr="000B63C1">
        <w:rPr>
          <w:b/>
          <w:bCs/>
          <w:sz w:val="24"/>
        </w:rPr>
        <w:t xml:space="preserve"> Action</w:t>
      </w:r>
    </w:p>
    <w:p w:rsidR="007C3465" w:rsidRDefault="00CC6717" w:rsidP="007C3465">
      <w:pPr>
        <w:ind w:left="720" w:right="-72"/>
        <w:rPr>
          <w:b/>
          <w:bCs/>
          <w:sz w:val="24"/>
        </w:rPr>
      </w:pPr>
      <w:proofErr w:type="gramStart"/>
      <w:r>
        <w:rPr>
          <w:b/>
          <w:bCs/>
          <w:sz w:val="24"/>
        </w:rPr>
        <w:t>f</w:t>
      </w:r>
      <w:r w:rsidR="007C3465" w:rsidRPr="00813CB5">
        <w:rPr>
          <w:b/>
          <w:bCs/>
          <w:sz w:val="24"/>
        </w:rPr>
        <w:t>or</w:t>
      </w:r>
      <w:proofErr w:type="gramEnd"/>
      <w:r w:rsidR="007C3465" w:rsidRPr="00813CB5">
        <w:rPr>
          <w:b/>
          <w:bCs/>
          <w:sz w:val="24"/>
        </w:rPr>
        <w:t xml:space="preserve"> the Medicare Improvements</w:t>
      </w:r>
      <w:r w:rsidR="007C3465">
        <w:rPr>
          <w:b/>
          <w:bCs/>
          <w:sz w:val="24"/>
        </w:rPr>
        <w:t xml:space="preserve"> </w:t>
      </w:r>
      <w:r w:rsidR="007C3465" w:rsidRPr="00813CB5">
        <w:rPr>
          <w:b/>
          <w:bCs/>
          <w:sz w:val="24"/>
        </w:rPr>
        <w:t>for Patients an</w:t>
      </w:r>
      <w:r w:rsidR="007C3465">
        <w:rPr>
          <w:b/>
          <w:bCs/>
          <w:sz w:val="24"/>
        </w:rPr>
        <w:t xml:space="preserve">d Providers </w:t>
      </w:r>
    </w:p>
    <w:p w:rsidR="00C92BC0" w:rsidRDefault="007C3465" w:rsidP="00C92BC0">
      <w:pPr>
        <w:ind w:left="720" w:right="-72"/>
        <w:rPr>
          <w:b/>
          <w:bCs/>
          <w:sz w:val="24"/>
        </w:rPr>
      </w:pPr>
      <w:r>
        <w:rPr>
          <w:b/>
          <w:bCs/>
          <w:sz w:val="24"/>
        </w:rPr>
        <w:t xml:space="preserve">Act </w:t>
      </w:r>
      <w:r w:rsidR="005C410D">
        <w:rPr>
          <w:b/>
          <w:bCs/>
          <w:sz w:val="24"/>
        </w:rPr>
        <w:t xml:space="preserve">(MIPPA) </w:t>
      </w:r>
      <w:r>
        <w:rPr>
          <w:b/>
          <w:bCs/>
          <w:sz w:val="24"/>
        </w:rPr>
        <w:t xml:space="preserve">with a </w:t>
      </w:r>
      <w:r w:rsidR="00CF5615">
        <w:rPr>
          <w:b/>
          <w:bCs/>
          <w:sz w:val="24"/>
        </w:rPr>
        <w:t>C</w:t>
      </w:r>
      <w:r>
        <w:rPr>
          <w:b/>
          <w:bCs/>
          <w:sz w:val="24"/>
        </w:rPr>
        <w:t xml:space="preserve">ontract </w:t>
      </w:r>
      <w:r w:rsidR="00CF5615">
        <w:rPr>
          <w:b/>
          <w:bCs/>
          <w:sz w:val="24"/>
        </w:rPr>
        <w:t>T</w:t>
      </w:r>
      <w:r>
        <w:rPr>
          <w:b/>
          <w:bCs/>
          <w:sz w:val="24"/>
        </w:rPr>
        <w:t>erm of Septem</w:t>
      </w:r>
      <w:r w:rsidR="00C92BC0">
        <w:rPr>
          <w:b/>
          <w:bCs/>
          <w:sz w:val="24"/>
        </w:rPr>
        <w:t>b</w:t>
      </w:r>
      <w:r>
        <w:rPr>
          <w:b/>
          <w:bCs/>
          <w:sz w:val="24"/>
        </w:rPr>
        <w:t xml:space="preserve">er </w:t>
      </w:r>
      <w:r w:rsidR="00CF5615">
        <w:rPr>
          <w:b/>
          <w:bCs/>
          <w:sz w:val="24"/>
        </w:rPr>
        <w:t xml:space="preserve">30, 2015 through </w:t>
      </w:r>
      <w:r w:rsidR="00C92BC0">
        <w:rPr>
          <w:b/>
          <w:bCs/>
          <w:sz w:val="24"/>
        </w:rPr>
        <w:t>September 29, 2017</w:t>
      </w:r>
      <w:r>
        <w:rPr>
          <w:b/>
          <w:bCs/>
          <w:sz w:val="24"/>
        </w:rPr>
        <w:t xml:space="preserve">. </w:t>
      </w:r>
      <w:r w:rsidR="00C92BC0">
        <w:rPr>
          <w:b/>
          <w:bCs/>
          <w:sz w:val="24"/>
        </w:rPr>
        <w:t xml:space="preserve"> </w:t>
      </w:r>
    </w:p>
    <w:p w:rsidR="007C3465" w:rsidRPr="00813CB5" w:rsidRDefault="004B42F9" w:rsidP="00C92BC0">
      <w:pPr>
        <w:ind w:left="720" w:right="-72"/>
        <w:rPr>
          <w:b/>
          <w:bCs/>
          <w:sz w:val="24"/>
        </w:rPr>
      </w:pPr>
      <w:r>
        <w:rPr>
          <w:b/>
          <w:bCs/>
          <w:sz w:val="24"/>
        </w:rPr>
        <w:t>(Res. No. 16</w:t>
      </w:r>
      <w:r w:rsidR="007C3465">
        <w:rPr>
          <w:b/>
          <w:bCs/>
          <w:sz w:val="24"/>
        </w:rPr>
        <w:t>-004</w:t>
      </w:r>
      <w:r w:rsidR="007C3465" w:rsidRPr="00813CB5">
        <w:rPr>
          <w:b/>
          <w:bCs/>
          <w:sz w:val="24"/>
        </w:rPr>
        <w:t>)</w:t>
      </w:r>
    </w:p>
    <w:p w:rsidR="00E66809" w:rsidRPr="00530C77" w:rsidRDefault="007C3465" w:rsidP="00530C77">
      <w:pPr>
        <w:numPr>
          <w:ilvl w:val="0"/>
          <w:numId w:val="20"/>
        </w:numPr>
        <w:ind w:right="-72"/>
        <w:rPr>
          <w:bCs/>
          <w:sz w:val="22"/>
          <w:szCs w:val="22"/>
        </w:rPr>
      </w:pPr>
      <w:r w:rsidRPr="00C92BC0">
        <w:rPr>
          <w:bCs/>
          <w:sz w:val="22"/>
          <w:szCs w:val="22"/>
        </w:rPr>
        <w:t>Contract</w:t>
      </w:r>
      <w:r w:rsidR="00C92BC0" w:rsidRPr="00C92BC0">
        <w:rPr>
          <w:bCs/>
          <w:sz w:val="22"/>
          <w:szCs w:val="22"/>
        </w:rPr>
        <w:t xml:space="preserve"> MI-1</w:t>
      </w:r>
      <w:r w:rsidR="00C92BC0">
        <w:rPr>
          <w:bCs/>
          <w:sz w:val="22"/>
          <w:szCs w:val="22"/>
        </w:rPr>
        <w:t>517</w:t>
      </w:r>
      <w:r w:rsidR="00C92BC0" w:rsidRPr="00C92BC0">
        <w:rPr>
          <w:bCs/>
          <w:sz w:val="22"/>
          <w:szCs w:val="22"/>
        </w:rPr>
        <w:t>-15 in the amount of $16,37</w:t>
      </w:r>
      <w:r w:rsidRPr="00C92BC0">
        <w:rPr>
          <w:bCs/>
          <w:sz w:val="22"/>
          <w:szCs w:val="22"/>
        </w:rPr>
        <w:t>2</w:t>
      </w:r>
    </w:p>
    <w:p w:rsidR="00E66809" w:rsidRDefault="00E66809" w:rsidP="00E66809">
      <w:pPr>
        <w:ind w:right="-169"/>
        <w:rPr>
          <w:bCs/>
          <w:i/>
          <w:sz w:val="22"/>
          <w:szCs w:val="22"/>
        </w:rPr>
      </w:pPr>
    </w:p>
    <w:p w:rsidR="00530C77" w:rsidRPr="00812908" w:rsidRDefault="00530C77" w:rsidP="00E66809">
      <w:pPr>
        <w:ind w:right="-169"/>
        <w:rPr>
          <w:bCs/>
          <w:i/>
          <w:sz w:val="22"/>
          <w:szCs w:val="22"/>
        </w:rPr>
      </w:pPr>
    </w:p>
    <w:p w:rsidR="00356FA8" w:rsidRDefault="00356FA8" w:rsidP="005E57AB">
      <w:pPr>
        <w:numPr>
          <w:ilvl w:val="0"/>
          <w:numId w:val="1"/>
        </w:numPr>
        <w:tabs>
          <w:tab w:val="clear" w:pos="1080"/>
          <w:tab w:val="num" w:pos="720"/>
        </w:tabs>
        <w:ind w:right="-169" w:hanging="720"/>
        <w:rPr>
          <w:b/>
          <w:bCs/>
          <w:sz w:val="24"/>
        </w:rPr>
      </w:pPr>
      <w:r>
        <w:rPr>
          <w:b/>
          <w:bCs/>
          <w:sz w:val="24"/>
        </w:rPr>
        <w:t>Procur</w:t>
      </w:r>
      <w:r w:rsidR="009D0BC2">
        <w:rPr>
          <w:b/>
          <w:bCs/>
          <w:sz w:val="24"/>
        </w:rPr>
        <w:t>e</w:t>
      </w:r>
      <w:r w:rsidR="00C92BC0">
        <w:rPr>
          <w:b/>
          <w:bCs/>
          <w:sz w:val="24"/>
        </w:rPr>
        <w:t xml:space="preserve">ment </w:t>
      </w:r>
      <w:r>
        <w:rPr>
          <w:b/>
          <w:bCs/>
          <w:sz w:val="24"/>
        </w:rPr>
        <w:t>Planned (R</w:t>
      </w:r>
      <w:r w:rsidR="00C92BC0">
        <w:rPr>
          <w:b/>
          <w:bCs/>
          <w:sz w:val="24"/>
        </w:rPr>
        <w:t>equest for Proposal</w:t>
      </w:r>
      <w:r>
        <w:rPr>
          <w:b/>
          <w:bCs/>
          <w:sz w:val="24"/>
        </w:rPr>
        <w:t>)</w:t>
      </w:r>
      <w:r>
        <w:rPr>
          <w:b/>
          <w:bCs/>
          <w:sz w:val="24"/>
        </w:rPr>
        <w:tab/>
      </w:r>
      <w:r>
        <w:rPr>
          <w:b/>
          <w:bCs/>
          <w:sz w:val="24"/>
        </w:rPr>
        <w:tab/>
        <w:t>Information</w:t>
      </w:r>
    </w:p>
    <w:p w:rsidR="00356FA8" w:rsidRPr="00C92BC0" w:rsidRDefault="00356FA8" w:rsidP="002D01D4">
      <w:pPr>
        <w:numPr>
          <w:ilvl w:val="0"/>
          <w:numId w:val="20"/>
        </w:numPr>
        <w:ind w:right="-72"/>
        <w:rPr>
          <w:bCs/>
          <w:i/>
          <w:sz w:val="22"/>
          <w:szCs w:val="22"/>
        </w:rPr>
      </w:pPr>
      <w:r w:rsidRPr="00356FA8">
        <w:rPr>
          <w:bCs/>
          <w:i/>
          <w:sz w:val="22"/>
          <w:szCs w:val="22"/>
        </w:rPr>
        <w:t xml:space="preserve">Title V </w:t>
      </w:r>
      <w:r w:rsidR="00896031">
        <w:rPr>
          <w:bCs/>
          <w:i/>
          <w:sz w:val="22"/>
          <w:szCs w:val="22"/>
        </w:rPr>
        <w:t>Senior Community Service Employment Program (SCSEP)</w:t>
      </w:r>
    </w:p>
    <w:p w:rsidR="00356FA8" w:rsidRPr="00356FA8" w:rsidRDefault="00356FA8" w:rsidP="00356FA8">
      <w:pPr>
        <w:ind w:left="1080" w:right="-169"/>
        <w:rPr>
          <w:bCs/>
          <w:i/>
          <w:sz w:val="22"/>
          <w:szCs w:val="22"/>
        </w:rPr>
      </w:pPr>
    </w:p>
    <w:p w:rsidR="00010319" w:rsidRDefault="00530C77" w:rsidP="00530C77">
      <w:pPr>
        <w:numPr>
          <w:ilvl w:val="0"/>
          <w:numId w:val="1"/>
        </w:numPr>
        <w:tabs>
          <w:tab w:val="clear" w:pos="1080"/>
          <w:tab w:val="num" w:pos="720"/>
        </w:tabs>
        <w:ind w:right="-169" w:hanging="810"/>
        <w:rPr>
          <w:b/>
          <w:bCs/>
          <w:sz w:val="24"/>
        </w:rPr>
      </w:pPr>
      <w:proofErr w:type="spellStart"/>
      <w:r>
        <w:rPr>
          <w:b/>
          <w:bCs/>
          <w:sz w:val="24"/>
        </w:rPr>
        <w:t>Ricciardi</w:t>
      </w:r>
      <w:proofErr w:type="spellEnd"/>
      <w:r>
        <w:rPr>
          <w:b/>
          <w:bCs/>
          <w:sz w:val="24"/>
        </w:rPr>
        <w:t>, Inc. Single Audit Report</w:t>
      </w:r>
      <w:r w:rsidR="00356FA8">
        <w:rPr>
          <w:b/>
          <w:bCs/>
          <w:sz w:val="24"/>
        </w:rPr>
        <w:tab/>
      </w:r>
      <w:r w:rsidR="00356FA8">
        <w:rPr>
          <w:b/>
          <w:bCs/>
          <w:sz w:val="24"/>
        </w:rPr>
        <w:tab/>
      </w:r>
      <w:r w:rsidR="00356FA8">
        <w:rPr>
          <w:b/>
          <w:bCs/>
          <w:sz w:val="24"/>
        </w:rPr>
        <w:tab/>
      </w:r>
      <w:r w:rsidR="00356FA8">
        <w:rPr>
          <w:b/>
          <w:bCs/>
          <w:sz w:val="24"/>
        </w:rPr>
        <w:tab/>
        <w:t>Information</w:t>
      </w:r>
    </w:p>
    <w:p w:rsidR="00B0209F" w:rsidRPr="00530C77" w:rsidRDefault="00B0209F" w:rsidP="00B0209F">
      <w:pPr>
        <w:ind w:left="270" w:right="-169" w:firstLine="450"/>
        <w:rPr>
          <w:bCs/>
          <w:i/>
          <w:sz w:val="22"/>
          <w:szCs w:val="22"/>
        </w:rPr>
      </w:pPr>
      <w:r w:rsidRPr="00530C77">
        <w:rPr>
          <w:bCs/>
          <w:i/>
          <w:sz w:val="22"/>
          <w:szCs w:val="22"/>
        </w:rPr>
        <w:t>Fiscal Year Ended June 30, 2015</w:t>
      </w:r>
    </w:p>
    <w:p w:rsidR="00B0209F" w:rsidRDefault="00B0209F" w:rsidP="00B0209F">
      <w:pPr>
        <w:ind w:left="1080" w:right="-169"/>
        <w:rPr>
          <w:b/>
          <w:bCs/>
          <w:sz w:val="24"/>
        </w:rPr>
      </w:pPr>
    </w:p>
    <w:p w:rsidR="00530C77" w:rsidRDefault="00A90D1E" w:rsidP="00B0209F">
      <w:pPr>
        <w:numPr>
          <w:ilvl w:val="0"/>
          <w:numId w:val="1"/>
        </w:numPr>
        <w:tabs>
          <w:tab w:val="clear" w:pos="1080"/>
          <w:tab w:val="num" w:pos="720"/>
        </w:tabs>
        <w:ind w:right="-169" w:hanging="810"/>
        <w:rPr>
          <w:b/>
          <w:bCs/>
          <w:sz w:val="24"/>
        </w:rPr>
      </w:pPr>
      <w:r>
        <w:rPr>
          <w:b/>
          <w:bCs/>
          <w:sz w:val="24"/>
        </w:rPr>
        <w:t>Farmersville Senior Center</w:t>
      </w:r>
      <w:r>
        <w:rPr>
          <w:b/>
          <w:bCs/>
          <w:sz w:val="24"/>
        </w:rPr>
        <w:tab/>
      </w:r>
      <w:r>
        <w:rPr>
          <w:b/>
          <w:bCs/>
          <w:sz w:val="24"/>
        </w:rPr>
        <w:tab/>
      </w:r>
      <w:r>
        <w:rPr>
          <w:b/>
          <w:bCs/>
          <w:sz w:val="24"/>
        </w:rPr>
        <w:tab/>
      </w:r>
      <w:r>
        <w:rPr>
          <w:b/>
          <w:bCs/>
          <w:sz w:val="24"/>
        </w:rPr>
        <w:tab/>
      </w:r>
      <w:r>
        <w:rPr>
          <w:b/>
          <w:bCs/>
          <w:sz w:val="24"/>
        </w:rPr>
        <w:tab/>
        <w:t>Information</w:t>
      </w:r>
    </w:p>
    <w:p w:rsidR="00D71151" w:rsidRPr="00D71151" w:rsidRDefault="00A01CFE" w:rsidP="00D71151">
      <w:pPr>
        <w:ind w:left="720" w:right="-169"/>
        <w:rPr>
          <w:bCs/>
          <w:i/>
          <w:sz w:val="22"/>
          <w:szCs w:val="22"/>
        </w:rPr>
      </w:pPr>
      <w:r>
        <w:rPr>
          <w:bCs/>
          <w:i/>
          <w:sz w:val="22"/>
          <w:szCs w:val="22"/>
        </w:rPr>
        <w:t>Mary Escarsega-</w:t>
      </w:r>
      <w:r w:rsidR="00D71151" w:rsidRPr="00D71151">
        <w:rPr>
          <w:bCs/>
          <w:i/>
          <w:sz w:val="22"/>
          <w:szCs w:val="22"/>
        </w:rPr>
        <w:t>Fechner</w:t>
      </w:r>
      <w:r>
        <w:rPr>
          <w:bCs/>
          <w:i/>
          <w:sz w:val="22"/>
          <w:szCs w:val="22"/>
        </w:rPr>
        <w:t>(CSET)</w:t>
      </w:r>
      <w:r w:rsidR="00D71151" w:rsidRPr="00D71151">
        <w:rPr>
          <w:bCs/>
          <w:i/>
          <w:sz w:val="22"/>
          <w:szCs w:val="22"/>
        </w:rPr>
        <w:t>/</w:t>
      </w:r>
      <w:r w:rsidR="002A3115">
        <w:rPr>
          <w:bCs/>
          <w:i/>
          <w:sz w:val="22"/>
          <w:szCs w:val="22"/>
        </w:rPr>
        <w:t>John Jansons (Farmersville City Manager)</w:t>
      </w:r>
    </w:p>
    <w:p w:rsidR="005E57AB" w:rsidRPr="00812908" w:rsidRDefault="005E57AB" w:rsidP="00010319">
      <w:pPr>
        <w:ind w:left="720" w:right="-169"/>
        <w:rPr>
          <w:bCs/>
          <w:i/>
          <w:color w:val="0000FF"/>
          <w:sz w:val="22"/>
          <w:szCs w:val="22"/>
        </w:rPr>
      </w:pPr>
    </w:p>
    <w:p w:rsidR="00740D4C" w:rsidRPr="00896031" w:rsidRDefault="00B93807" w:rsidP="00896031">
      <w:pPr>
        <w:numPr>
          <w:ilvl w:val="0"/>
          <w:numId w:val="1"/>
        </w:numPr>
        <w:tabs>
          <w:tab w:val="clear" w:pos="1080"/>
          <w:tab w:val="num" w:pos="720"/>
        </w:tabs>
        <w:ind w:right="-169" w:hanging="810"/>
        <w:rPr>
          <w:b/>
          <w:bCs/>
          <w:color w:val="0000FF"/>
          <w:sz w:val="24"/>
        </w:rPr>
      </w:pPr>
      <w:r>
        <w:rPr>
          <w:b/>
          <w:bCs/>
          <w:sz w:val="24"/>
        </w:rPr>
        <w:t xml:space="preserve">Woodlake Senior Center Relocation </w:t>
      </w:r>
      <w:r w:rsidRPr="00B93807">
        <w:rPr>
          <w:bCs/>
          <w:i/>
          <w:sz w:val="22"/>
          <w:szCs w:val="22"/>
        </w:rPr>
        <w:t>(Albert Cendejas)</w:t>
      </w:r>
      <w:r w:rsidR="002C25A8">
        <w:rPr>
          <w:b/>
          <w:bCs/>
          <w:color w:val="0000FF"/>
          <w:sz w:val="24"/>
        </w:rPr>
        <w:tab/>
      </w:r>
      <w:r w:rsidR="002C25A8" w:rsidRPr="00812908">
        <w:rPr>
          <w:b/>
          <w:bCs/>
          <w:sz w:val="24"/>
        </w:rPr>
        <w:t>Information</w:t>
      </w:r>
    </w:p>
    <w:p w:rsidR="00530C77" w:rsidRDefault="00530C77" w:rsidP="00530C77">
      <w:pPr>
        <w:pStyle w:val="ListParagraph"/>
        <w:rPr>
          <w:b/>
          <w:bCs/>
          <w:sz w:val="24"/>
        </w:rPr>
      </w:pPr>
    </w:p>
    <w:p w:rsidR="00740D4C" w:rsidRPr="00530C77" w:rsidRDefault="00530C77" w:rsidP="00530C77">
      <w:pPr>
        <w:numPr>
          <w:ilvl w:val="0"/>
          <w:numId w:val="1"/>
        </w:numPr>
        <w:tabs>
          <w:tab w:val="clear" w:pos="1080"/>
          <w:tab w:val="num" w:pos="720"/>
        </w:tabs>
        <w:ind w:right="-169" w:hanging="810"/>
        <w:rPr>
          <w:b/>
          <w:bCs/>
          <w:sz w:val="24"/>
        </w:rPr>
      </w:pPr>
      <w:r w:rsidRPr="006230A3">
        <w:rPr>
          <w:b/>
          <w:bCs/>
          <w:sz w:val="24"/>
        </w:rPr>
        <w:t>Announcement of New K/T AAA Registered Dietician</w:t>
      </w:r>
      <w:r>
        <w:rPr>
          <w:b/>
          <w:bCs/>
          <w:sz w:val="24"/>
        </w:rPr>
        <w:tab/>
        <w:t>Information</w:t>
      </w:r>
    </w:p>
    <w:p w:rsidR="00740D4C" w:rsidRDefault="00740D4C" w:rsidP="00740D4C">
      <w:pPr>
        <w:ind w:left="1080" w:right="-169"/>
        <w:rPr>
          <w:b/>
          <w:bCs/>
          <w:sz w:val="24"/>
        </w:rPr>
      </w:pPr>
    </w:p>
    <w:p w:rsidR="00530C77" w:rsidRDefault="008B15B6" w:rsidP="00530C77">
      <w:pPr>
        <w:numPr>
          <w:ilvl w:val="0"/>
          <w:numId w:val="1"/>
        </w:numPr>
        <w:tabs>
          <w:tab w:val="clear" w:pos="1080"/>
          <w:tab w:val="num" w:pos="720"/>
        </w:tabs>
        <w:ind w:right="-169" w:hanging="810"/>
        <w:rPr>
          <w:b/>
          <w:bCs/>
          <w:sz w:val="24"/>
        </w:rPr>
      </w:pPr>
      <w:r>
        <w:rPr>
          <w:b/>
          <w:bCs/>
          <w:sz w:val="24"/>
        </w:rPr>
        <w:t>2015 Year in Review</w:t>
      </w:r>
      <w:r>
        <w:rPr>
          <w:b/>
          <w:bCs/>
          <w:sz w:val="24"/>
        </w:rPr>
        <w:tab/>
      </w:r>
      <w:r>
        <w:rPr>
          <w:b/>
          <w:bCs/>
          <w:sz w:val="24"/>
        </w:rPr>
        <w:tab/>
      </w:r>
      <w:r>
        <w:rPr>
          <w:b/>
          <w:bCs/>
          <w:sz w:val="24"/>
        </w:rPr>
        <w:tab/>
      </w:r>
      <w:r>
        <w:rPr>
          <w:b/>
          <w:bCs/>
          <w:sz w:val="24"/>
        </w:rPr>
        <w:tab/>
      </w:r>
      <w:r>
        <w:rPr>
          <w:b/>
          <w:bCs/>
          <w:sz w:val="24"/>
        </w:rPr>
        <w:tab/>
      </w:r>
      <w:r w:rsidR="004D7945" w:rsidRPr="004D7945">
        <w:rPr>
          <w:b/>
          <w:bCs/>
          <w:sz w:val="24"/>
        </w:rPr>
        <w:tab/>
        <w:t>Information</w:t>
      </w:r>
    </w:p>
    <w:p w:rsidR="00530C77" w:rsidRDefault="008B15B6" w:rsidP="00530C77">
      <w:pPr>
        <w:pStyle w:val="ListParagraph"/>
        <w:rPr>
          <w:bCs/>
          <w:i/>
          <w:sz w:val="22"/>
          <w:szCs w:val="22"/>
        </w:rPr>
      </w:pPr>
      <w:r w:rsidRPr="008B15B6">
        <w:rPr>
          <w:bCs/>
          <w:i/>
          <w:sz w:val="22"/>
          <w:szCs w:val="22"/>
        </w:rPr>
        <w:t>A Powerpoint presentation</w:t>
      </w:r>
    </w:p>
    <w:p w:rsidR="008B15B6" w:rsidRPr="008B15B6" w:rsidRDefault="008B15B6" w:rsidP="00530C77">
      <w:pPr>
        <w:pStyle w:val="ListParagraph"/>
        <w:rPr>
          <w:bCs/>
          <w:i/>
          <w:sz w:val="22"/>
          <w:szCs w:val="22"/>
        </w:rPr>
      </w:pPr>
    </w:p>
    <w:p w:rsidR="00530C77" w:rsidRDefault="00486107" w:rsidP="00530C77">
      <w:pPr>
        <w:numPr>
          <w:ilvl w:val="0"/>
          <w:numId w:val="1"/>
        </w:numPr>
        <w:tabs>
          <w:tab w:val="clear" w:pos="1080"/>
          <w:tab w:val="num" w:pos="720"/>
        </w:tabs>
        <w:ind w:right="-169" w:hanging="810"/>
        <w:rPr>
          <w:b/>
          <w:bCs/>
          <w:sz w:val="24"/>
        </w:rPr>
      </w:pPr>
      <w:r>
        <w:rPr>
          <w:b/>
          <w:bCs/>
          <w:sz w:val="24"/>
        </w:rPr>
        <w:t xml:space="preserve">CA </w:t>
      </w:r>
      <w:proofErr w:type="spellStart"/>
      <w:r>
        <w:rPr>
          <w:b/>
          <w:bCs/>
          <w:sz w:val="24"/>
        </w:rPr>
        <w:t>Ass</w:t>
      </w:r>
      <w:r w:rsidR="00A01CFE">
        <w:rPr>
          <w:b/>
          <w:bCs/>
          <w:sz w:val="24"/>
        </w:rPr>
        <w:t>c</w:t>
      </w:r>
      <w:proofErr w:type="spellEnd"/>
      <w:r w:rsidR="00A01CFE">
        <w:rPr>
          <w:b/>
          <w:bCs/>
          <w:sz w:val="24"/>
        </w:rPr>
        <w:t>.</w:t>
      </w:r>
      <w:r w:rsidR="008B15B6">
        <w:rPr>
          <w:b/>
          <w:bCs/>
          <w:sz w:val="24"/>
        </w:rPr>
        <w:t xml:space="preserve"> of Area Agencies on Aging (C4A)</w:t>
      </w:r>
      <w:r>
        <w:rPr>
          <w:b/>
          <w:bCs/>
          <w:sz w:val="24"/>
        </w:rPr>
        <w:t>Vision</w:t>
      </w:r>
      <w:r w:rsidR="008B15B6">
        <w:rPr>
          <w:b/>
          <w:bCs/>
          <w:sz w:val="24"/>
        </w:rPr>
        <w:t xml:space="preserve"> 2025</w:t>
      </w:r>
      <w:r w:rsidR="008B15B6">
        <w:rPr>
          <w:b/>
          <w:bCs/>
          <w:sz w:val="24"/>
        </w:rPr>
        <w:tab/>
        <w:t>Information</w:t>
      </w:r>
    </w:p>
    <w:p w:rsidR="008B15B6" w:rsidRDefault="008B15B6" w:rsidP="008B15B6">
      <w:pPr>
        <w:ind w:left="1080" w:right="-169"/>
        <w:rPr>
          <w:b/>
          <w:bCs/>
          <w:sz w:val="24"/>
        </w:rPr>
      </w:pPr>
    </w:p>
    <w:p w:rsidR="00B42E58" w:rsidRPr="008B15B6" w:rsidRDefault="008B15B6" w:rsidP="008B15B6">
      <w:pPr>
        <w:numPr>
          <w:ilvl w:val="0"/>
          <w:numId w:val="1"/>
        </w:numPr>
        <w:tabs>
          <w:tab w:val="clear" w:pos="1080"/>
          <w:tab w:val="num" w:pos="720"/>
        </w:tabs>
        <w:ind w:right="-169" w:hanging="810"/>
        <w:rPr>
          <w:b/>
          <w:bCs/>
          <w:sz w:val="24"/>
        </w:rPr>
      </w:pPr>
      <w:r>
        <w:rPr>
          <w:b/>
          <w:bCs/>
          <w:sz w:val="24"/>
        </w:rPr>
        <w:t xml:space="preserve">Presentation </w:t>
      </w:r>
      <w:r w:rsidRPr="004D7945">
        <w:rPr>
          <w:b/>
          <w:bCs/>
          <w:sz w:val="24"/>
        </w:rPr>
        <w:t>of Award</w:t>
      </w:r>
      <w:r>
        <w:rPr>
          <w:b/>
          <w:bCs/>
          <w:sz w:val="24"/>
        </w:rPr>
        <w:t xml:space="preserve"> </w:t>
      </w:r>
      <w:r w:rsidRPr="004D7945">
        <w:rPr>
          <w:bCs/>
          <w:i/>
          <w:sz w:val="24"/>
        </w:rPr>
        <w:t>(Laura Silva</w:t>
      </w:r>
      <w:r>
        <w:rPr>
          <w:bCs/>
          <w:i/>
          <w:sz w:val="24"/>
        </w:rPr>
        <w:t xml:space="preserve">/Sharon </w:t>
      </w:r>
      <w:proofErr w:type="spellStart"/>
      <w:r>
        <w:rPr>
          <w:bCs/>
          <w:i/>
          <w:sz w:val="24"/>
        </w:rPr>
        <w:t>DeMasters</w:t>
      </w:r>
      <w:proofErr w:type="spellEnd"/>
      <w:r>
        <w:rPr>
          <w:bCs/>
          <w:i/>
          <w:sz w:val="24"/>
        </w:rPr>
        <w:t>)</w:t>
      </w:r>
      <w:r>
        <w:rPr>
          <w:b/>
          <w:bCs/>
          <w:sz w:val="24"/>
        </w:rPr>
        <w:tab/>
        <w:t>Information</w:t>
      </w:r>
    </w:p>
    <w:p w:rsidR="00617D2F" w:rsidRDefault="00617D2F" w:rsidP="00617D2F">
      <w:pPr>
        <w:ind w:left="1080" w:right="-169"/>
        <w:rPr>
          <w:b/>
          <w:bCs/>
          <w:sz w:val="24"/>
        </w:rPr>
      </w:pPr>
    </w:p>
    <w:p w:rsidR="00CE25E7" w:rsidRPr="002D3E7D" w:rsidRDefault="00CE25E7" w:rsidP="00A90D1E">
      <w:pPr>
        <w:numPr>
          <w:ilvl w:val="0"/>
          <w:numId w:val="1"/>
        </w:numPr>
        <w:tabs>
          <w:tab w:val="clear" w:pos="1080"/>
          <w:tab w:val="num" w:pos="720"/>
        </w:tabs>
        <w:ind w:right="-169" w:hanging="810"/>
        <w:rPr>
          <w:b/>
          <w:bCs/>
          <w:sz w:val="24"/>
        </w:rPr>
      </w:pPr>
      <w:r>
        <w:rPr>
          <w:b/>
          <w:bCs/>
          <w:sz w:val="24"/>
        </w:rPr>
        <w:t xml:space="preserve">Advisory Council Report </w:t>
      </w:r>
      <w:r>
        <w:rPr>
          <w:b/>
          <w:bCs/>
          <w:sz w:val="24"/>
        </w:rPr>
        <w:tab/>
      </w:r>
      <w:r>
        <w:rPr>
          <w:b/>
          <w:bCs/>
          <w:sz w:val="24"/>
        </w:rPr>
        <w:tab/>
      </w:r>
      <w:r>
        <w:rPr>
          <w:b/>
          <w:bCs/>
          <w:sz w:val="24"/>
        </w:rPr>
        <w:tab/>
      </w:r>
      <w:r>
        <w:rPr>
          <w:b/>
          <w:bCs/>
          <w:sz w:val="24"/>
        </w:rPr>
        <w:tab/>
      </w:r>
      <w:r>
        <w:rPr>
          <w:b/>
          <w:bCs/>
          <w:sz w:val="24"/>
        </w:rPr>
        <w:tab/>
        <w:t>Information</w:t>
      </w:r>
    </w:p>
    <w:p w:rsidR="00CE25E7" w:rsidRDefault="00CE25E7" w:rsidP="002D01D4">
      <w:pPr>
        <w:numPr>
          <w:ilvl w:val="0"/>
          <w:numId w:val="20"/>
        </w:numPr>
        <w:ind w:right="-72"/>
        <w:rPr>
          <w:i/>
          <w:iCs/>
          <w:sz w:val="22"/>
          <w:szCs w:val="22"/>
        </w:rPr>
      </w:pPr>
      <w:r w:rsidRPr="002D3E7D">
        <w:rPr>
          <w:i/>
          <w:iCs/>
          <w:sz w:val="22"/>
          <w:szCs w:val="22"/>
        </w:rPr>
        <w:t>Change</w:t>
      </w:r>
      <w:r w:rsidR="00652DAA">
        <w:rPr>
          <w:i/>
          <w:iCs/>
          <w:sz w:val="22"/>
          <w:szCs w:val="22"/>
        </w:rPr>
        <w:t>s</w:t>
      </w:r>
      <w:r w:rsidRPr="002D3E7D">
        <w:rPr>
          <w:i/>
          <w:iCs/>
          <w:sz w:val="22"/>
          <w:szCs w:val="22"/>
        </w:rPr>
        <w:t xml:space="preserve"> in Advisory Council Membership</w:t>
      </w:r>
    </w:p>
    <w:p w:rsidR="00BE51D0" w:rsidRPr="002D3E7D" w:rsidRDefault="00BE51D0" w:rsidP="002D01D4">
      <w:pPr>
        <w:numPr>
          <w:ilvl w:val="0"/>
          <w:numId w:val="20"/>
        </w:numPr>
        <w:ind w:right="-72"/>
        <w:rPr>
          <w:i/>
          <w:iCs/>
          <w:sz w:val="22"/>
          <w:szCs w:val="22"/>
        </w:rPr>
      </w:pPr>
      <w:r>
        <w:rPr>
          <w:i/>
          <w:iCs/>
          <w:sz w:val="22"/>
          <w:szCs w:val="22"/>
        </w:rPr>
        <w:t>Farmers Market Program Success</w:t>
      </w:r>
    </w:p>
    <w:p w:rsidR="00BC63D1" w:rsidRPr="007A0197" w:rsidRDefault="00BC63D1" w:rsidP="00CE25E7">
      <w:pPr>
        <w:ind w:left="720" w:right="-72"/>
        <w:rPr>
          <w:b/>
          <w:bCs/>
          <w:color w:val="0070C0"/>
          <w:sz w:val="24"/>
        </w:rPr>
      </w:pPr>
    </w:p>
    <w:p w:rsidR="001B216F" w:rsidRPr="00107F60" w:rsidRDefault="001B216F" w:rsidP="00A90D1E">
      <w:pPr>
        <w:numPr>
          <w:ilvl w:val="0"/>
          <w:numId w:val="1"/>
        </w:numPr>
        <w:tabs>
          <w:tab w:val="clear" w:pos="1080"/>
          <w:tab w:val="num" w:pos="720"/>
        </w:tabs>
        <w:ind w:right="-169" w:hanging="810"/>
        <w:rPr>
          <w:b/>
          <w:bCs/>
          <w:sz w:val="24"/>
        </w:rPr>
      </w:pPr>
      <w:r w:rsidRPr="00107F60">
        <w:rPr>
          <w:b/>
          <w:bCs/>
          <w:sz w:val="24"/>
        </w:rPr>
        <w:t>Adjourn</w:t>
      </w:r>
      <w:r w:rsidRPr="00107F60">
        <w:rPr>
          <w:b/>
          <w:bCs/>
          <w:sz w:val="24"/>
        </w:rPr>
        <w:tab/>
      </w:r>
      <w:r w:rsidRPr="00107F60">
        <w:rPr>
          <w:b/>
          <w:bCs/>
          <w:sz w:val="24"/>
        </w:rPr>
        <w:tab/>
      </w:r>
      <w:r w:rsidRPr="00107F60">
        <w:rPr>
          <w:b/>
          <w:bCs/>
          <w:sz w:val="24"/>
        </w:rPr>
        <w:tab/>
      </w:r>
      <w:r w:rsidRPr="00107F60">
        <w:rPr>
          <w:b/>
          <w:bCs/>
          <w:sz w:val="24"/>
        </w:rPr>
        <w:tab/>
      </w:r>
      <w:r w:rsidRPr="00107F60">
        <w:rPr>
          <w:b/>
          <w:bCs/>
          <w:sz w:val="24"/>
        </w:rPr>
        <w:tab/>
      </w:r>
      <w:r w:rsidRPr="00107F60">
        <w:rPr>
          <w:b/>
          <w:bCs/>
          <w:sz w:val="24"/>
        </w:rPr>
        <w:tab/>
      </w:r>
      <w:r w:rsidRPr="00107F60">
        <w:rPr>
          <w:b/>
          <w:bCs/>
          <w:sz w:val="24"/>
        </w:rPr>
        <w:tab/>
        <w:t xml:space="preserve">         Action</w:t>
      </w:r>
    </w:p>
    <w:p w:rsidR="002B7682" w:rsidRPr="008F324B" w:rsidRDefault="00974127" w:rsidP="00B35D78">
      <w:pPr>
        <w:tabs>
          <w:tab w:val="left" w:pos="-1620"/>
          <w:tab w:val="left" w:pos="-990"/>
          <w:tab w:val="left" w:pos="1080"/>
          <w:tab w:val="right" w:pos="7470"/>
          <w:tab w:val="right" w:pos="9180"/>
        </w:tabs>
        <w:ind w:left="-990" w:hanging="540"/>
        <w:jc w:val="center"/>
        <w:rPr>
          <w:b/>
          <w:bCs/>
          <w:color w:val="0000CC"/>
          <w:sz w:val="24"/>
        </w:rPr>
      </w:pPr>
      <w:r w:rsidRPr="008F324B">
        <w:rPr>
          <w:b/>
          <w:bCs/>
          <w:color w:val="0000CC"/>
          <w:sz w:val="24"/>
        </w:rPr>
        <w:t>NEXT</w:t>
      </w:r>
    </w:p>
    <w:p w:rsidR="008461F8" w:rsidRPr="004D7945"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Governing Board Meeting</w:t>
      </w:r>
    </w:p>
    <w:p w:rsidR="008461F8" w:rsidRPr="004D7945" w:rsidRDefault="004D7945"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March 21, 2016</w:t>
      </w:r>
    </w:p>
    <w:p w:rsidR="006D099E" w:rsidRPr="004D7945" w:rsidRDefault="006D099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 xml:space="preserve">10 a.m. </w:t>
      </w:r>
    </w:p>
    <w:p w:rsidR="006D099E" w:rsidRPr="004D7945" w:rsidRDefault="006D099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 xml:space="preserve">Tulare County </w:t>
      </w:r>
      <w:r w:rsidR="00A90D1E">
        <w:rPr>
          <w:rStyle w:val="QuickFormat3"/>
          <w:rFonts w:ascii="Times New Roman" w:hAnsi="Times New Roman" w:cs="Times New Roman"/>
          <w:i w:val="0"/>
          <w:color w:val="auto"/>
        </w:rPr>
        <w:t>Board of Supervisors</w:t>
      </w:r>
    </w:p>
    <w:p w:rsidR="006D099E" w:rsidRPr="004D7945" w:rsidRDefault="00A90D1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Conference Rooms A/B</w:t>
      </w:r>
    </w:p>
    <w:p w:rsidR="006D099E" w:rsidRPr="004D7945" w:rsidRDefault="00A90D1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28</w:t>
      </w:r>
      <w:r w:rsidR="006D099E" w:rsidRPr="004D7945">
        <w:rPr>
          <w:rStyle w:val="QuickFormat3"/>
          <w:rFonts w:ascii="Times New Roman" w:hAnsi="Times New Roman" w:cs="Times New Roman"/>
          <w:i w:val="0"/>
          <w:color w:val="auto"/>
        </w:rPr>
        <w:t xml:space="preserve">00 W. </w:t>
      </w:r>
      <w:proofErr w:type="spellStart"/>
      <w:r w:rsidR="006D099E" w:rsidRPr="004D7945">
        <w:rPr>
          <w:rStyle w:val="QuickFormat3"/>
          <w:rFonts w:ascii="Times New Roman" w:hAnsi="Times New Roman" w:cs="Times New Roman"/>
          <w:i w:val="0"/>
          <w:color w:val="auto"/>
        </w:rPr>
        <w:t>Burrel</w:t>
      </w:r>
      <w:proofErr w:type="spellEnd"/>
    </w:p>
    <w:p w:rsidR="006D099E" w:rsidRPr="004D7945" w:rsidRDefault="006D099E" w:rsidP="004D794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Visalia, CA 93291</w:t>
      </w:r>
    </w:p>
    <w:p w:rsidR="00D51B59" w:rsidRPr="00E66838"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auto"/>
        </w:rPr>
      </w:pPr>
    </w:p>
    <w:p w:rsidR="004F258E" w:rsidRPr="00005907" w:rsidRDefault="004741D7"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070C0"/>
          <w:sz w:val="20"/>
          <w:szCs w:val="20"/>
        </w:rPr>
      </w:pPr>
      <w:r>
        <w:rPr>
          <w:b/>
          <w:bCs/>
          <w:noProof/>
          <w:color w:val="0000FF"/>
          <w:sz w:val="18"/>
          <w:szCs w:val="18"/>
        </w:rPr>
        <w:pict>
          <v:shape id="_x0000_s1040" type="#_x0000_t202" style="position:absolute;left:0;text-align:left;margin-left:-76.95pt;margin-top:2.05pt;width:462pt;height:65.25pt;z-index:251659776">
            <v:textbox style="mso-next-textbox:#_x0000_s1040">
              <w:txbxContent>
                <w:p w:rsidR="007006B7" w:rsidRPr="008C5159" w:rsidRDefault="007006B7"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7006B7" w:rsidRPr="008C5159" w:rsidRDefault="007006B7" w:rsidP="00BF2FE1">
                  <w:pPr>
                    <w:jc w:val="center"/>
                    <w:rPr>
                      <w:b/>
                      <w:sz w:val="18"/>
                      <w:szCs w:val="18"/>
                    </w:rPr>
                  </w:pPr>
                  <w:r w:rsidRPr="008C5159">
                    <w:rPr>
                      <w:b/>
                      <w:sz w:val="18"/>
                      <w:szCs w:val="18"/>
                    </w:rPr>
                    <w:t>Notice to the Public</w:t>
                  </w:r>
                </w:p>
                <w:p w:rsidR="007006B7" w:rsidRPr="008C5159" w:rsidRDefault="007006B7"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Pr>
          <w:rStyle w:val="QuickFormat3"/>
          <w:rFonts w:ascii="Times New Roman" w:hAnsi="Times New Roman" w:cs="Times New Roman"/>
          <w:i w:val="0"/>
          <w:color w:val="0070C0"/>
          <w:sz w:val="20"/>
          <w:szCs w:val="20"/>
        </w:rPr>
        <w:t xml:space="preserve"> </w:t>
      </w:r>
    </w:p>
    <w:p w:rsidR="00BF2FE1" w:rsidRPr="00497135"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sz w:val="18"/>
          <w:szCs w:val="18"/>
        </w:rPr>
      </w:pPr>
    </w:p>
    <w:sectPr w:rsidR="00BF2FE1" w:rsidRPr="00497135"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6B7" w:rsidRDefault="007006B7">
      <w:r>
        <w:separator/>
      </w:r>
    </w:p>
  </w:endnote>
  <w:endnote w:type="continuationSeparator" w:id="0">
    <w:p w:rsidR="007006B7" w:rsidRDefault="0070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6B7" w:rsidRDefault="007006B7">
      <w:r>
        <w:separator/>
      </w:r>
    </w:p>
  </w:footnote>
  <w:footnote w:type="continuationSeparator" w:id="0">
    <w:p w:rsidR="007006B7" w:rsidRDefault="00700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3BC8C4B6"/>
    <w:lvl w:ilvl="0" w:tplc="3034A478">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3461AD"/>
    <w:multiLevelType w:val="hybridMultilevel"/>
    <w:tmpl w:val="B6489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3E3D7F"/>
    <w:multiLevelType w:val="hybridMultilevel"/>
    <w:tmpl w:val="F0A2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19"/>
  </w:num>
  <w:num w:numId="5">
    <w:abstractNumId w:val="14"/>
  </w:num>
  <w:num w:numId="6">
    <w:abstractNumId w:val="8"/>
  </w:num>
  <w:num w:numId="7">
    <w:abstractNumId w:val="16"/>
  </w:num>
  <w:num w:numId="8">
    <w:abstractNumId w:val="12"/>
  </w:num>
  <w:num w:numId="9">
    <w:abstractNumId w:val="15"/>
  </w:num>
  <w:num w:numId="10">
    <w:abstractNumId w:val="11"/>
  </w:num>
  <w:num w:numId="11">
    <w:abstractNumId w:val="13"/>
  </w:num>
  <w:num w:numId="12">
    <w:abstractNumId w:val="5"/>
  </w:num>
  <w:num w:numId="13">
    <w:abstractNumId w:val="9"/>
  </w:num>
  <w:num w:numId="14">
    <w:abstractNumId w:val="0"/>
  </w:num>
  <w:num w:numId="15">
    <w:abstractNumId w:val="3"/>
  </w:num>
  <w:num w:numId="16">
    <w:abstractNumId w:val="1"/>
  </w:num>
  <w:num w:numId="17">
    <w:abstractNumId w:val="6"/>
  </w:num>
  <w:num w:numId="18">
    <w:abstractNumId w:val="18"/>
  </w:num>
  <w:num w:numId="19">
    <w:abstractNumId w:val="17"/>
  </w:num>
  <w:num w:numId="2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EF8"/>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0DB"/>
    <w:rsid w:val="0005263A"/>
    <w:rsid w:val="00052C34"/>
    <w:rsid w:val="00053331"/>
    <w:rsid w:val="00053521"/>
    <w:rsid w:val="0005378B"/>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FC0"/>
    <w:rsid w:val="000936AD"/>
    <w:rsid w:val="000941D8"/>
    <w:rsid w:val="00095ADD"/>
    <w:rsid w:val="00096BF6"/>
    <w:rsid w:val="000971F3"/>
    <w:rsid w:val="000A0203"/>
    <w:rsid w:val="000A118C"/>
    <w:rsid w:val="000A11AE"/>
    <w:rsid w:val="000A19BC"/>
    <w:rsid w:val="000A54E5"/>
    <w:rsid w:val="000A566F"/>
    <w:rsid w:val="000A5DF6"/>
    <w:rsid w:val="000A66D4"/>
    <w:rsid w:val="000A6BAB"/>
    <w:rsid w:val="000A73AA"/>
    <w:rsid w:val="000B040A"/>
    <w:rsid w:val="000B1317"/>
    <w:rsid w:val="000B1516"/>
    <w:rsid w:val="000B4A66"/>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551C"/>
    <w:rsid w:val="000F643D"/>
    <w:rsid w:val="000F71E4"/>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21EF1"/>
    <w:rsid w:val="00124C96"/>
    <w:rsid w:val="001268E9"/>
    <w:rsid w:val="001275A3"/>
    <w:rsid w:val="0013259C"/>
    <w:rsid w:val="001326D2"/>
    <w:rsid w:val="00133473"/>
    <w:rsid w:val="001335BC"/>
    <w:rsid w:val="00133CCC"/>
    <w:rsid w:val="00135432"/>
    <w:rsid w:val="00140B7B"/>
    <w:rsid w:val="001418B8"/>
    <w:rsid w:val="00142200"/>
    <w:rsid w:val="00142619"/>
    <w:rsid w:val="00143540"/>
    <w:rsid w:val="00144FD5"/>
    <w:rsid w:val="001454E1"/>
    <w:rsid w:val="001464E7"/>
    <w:rsid w:val="001467B7"/>
    <w:rsid w:val="00147301"/>
    <w:rsid w:val="0014799E"/>
    <w:rsid w:val="00147CD2"/>
    <w:rsid w:val="00152AB1"/>
    <w:rsid w:val="00152E10"/>
    <w:rsid w:val="00153BBB"/>
    <w:rsid w:val="00153DA9"/>
    <w:rsid w:val="00154CB5"/>
    <w:rsid w:val="00155CEF"/>
    <w:rsid w:val="00155EE9"/>
    <w:rsid w:val="00156A7F"/>
    <w:rsid w:val="00156D11"/>
    <w:rsid w:val="00162D97"/>
    <w:rsid w:val="001636A7"/>
    <w:rsid w:val="001642E9"/>
    <w:rsid w:val="00164DC0"/>
    <w:rsid w:val="00167756"/>
    <w:rsid w:val="001716A6"/>
    <w:rsid w:val="00173C17"/>
    <w:rsid w:val="00175FF2"/>
    <w:rsid w:val="001777FF"/>
    <w:rsid w:val="00181278"/>
    <w:rsid w:val="0018342F"/>
    <w:rsid w:val="00185245"/>
    <w:rsid w:val="001852D0"/>
    <w:rsid w:val="00186247"/>
    <w:rsid w:val="001869AB"/>
    <w:rsid w:val="00187497"/>
    <w:rsid w:val="00187545"/>
    <w:rsid w:val="001910B5"/>
    <w:rsid w:val="0019183E"/>
    <w:rsid w:val="00191C34"/>
    <w:rsid w:val="00191C6D"/>
    <w:rsid w:val="00191D47"/>
    <w:rsid w:val="00192328"/>
    <w:rsid w:val="001928DC"/>
    <w:rsid w:val="00194BB6"/>
    <w:rsid w:val="001954E0"/>
    <w:rsid w:val="001974DB"/>
    <w:rsid w:val="00197729"/>
    <w:rsid w:val="00197AC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1D52"/>
    <w:rsid w:val="00223B7E"/>
    <w:rsid w:val="00223E5B"/>
    <w:rsid w:val="00223F9B"/>
    <w:rsid w:val="00223FFA"/>
    <w:rsid w:val="00224284"/>
    <w:rsid w:val="00224F2F"/>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296A"/>
    <w:rsid w:val="00293C4D"/>
    <w:rsid w:val="00293E6F"/>
    <w:rsid w:val="00295B09"/>
    <w:rsid w:val="00295BB6"/>
    <w:rsid w:val="00295BE4"/>
    <w:rsid w:val="002967F5"/>
    <w:rsid w:val="00296A3C"/>
    <w:rsid w:val="002A1F5A"/>
    <w:rsid w:val="002A3115"/>
    <w:rsid w:val="002A4F42"/>
    <w:rsid w:val="002A53CF"/>
    <w:rsid w:val="002A5D66"/>
    <w:rsid w:val="002A695E"/>
    <w:rsid w:val="002A6A88"/>
    <w:rsid w:val="002B0311"/>
    <w:rsid w:val="002B12CA"/>
    <w:rsid w:val="002B218F"/>
    <w:rsid w:val="002B4689"/>
    <w:rsid w:val="002B6222"/>
    <w:rsid w:val="002B6986"/>
    <w:rsid w:val="002B7682"/>
    <w:rsid w:val="002B7A9E"/>
    <w:rsid w:val="002C25A8"/>
    <w:rsid w:val="002C3A1C"/>
    <w:rsid w:val="002C6486"/>
    <w:rsid w:val="002C6827"/>
    <w:rsid w:val="002C72B6"/>
    <w:rsid w:val="002D01D4"/>
    <w:rsid w:val="002D0DE0"/>
    <w:rsid w:val="002D2592"/>
    <w:rsid w:val="002D2601"/>
    <w:rsid w:val="002D3E7D"/>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C3C"/>
    <w:rsid w:val="00315D30"/>
    <w:rsid w:val="00315EFA"/>
    <w:rsid w:val="00316932"/>
    <w:rsid w:val="00316C6F"/>
    <w:rsid w:val="00317914"/>
    <w:rsid w:val="00321ED5"/>
    <w:rsid w:val="00322FD7"/>
    <w:rsid w:val="00324C6C"/>
    <w:rsid w:val="0032596B"/>
    <w:rsid w:val="00326451"/>
    <w:rsid w:val="003266BA"/>
    <w:rsid w:val="00330945"/>
    <w:rsid w:val="00332ECC"/>
    <w:rsid w:val="00334F66"/>
    <w:rsid w:val="003362DE"/>
    <w:rsid w:val="00336659"/>
    <w:rsid w:val="00340C9A"/>
    <w:rsid w:val="003426A5"/>
    <w:rsid w:val="00342DFC"/>
    <w:rsid w:val="003431B4"/>
    <w:rsid w:val="00343AD4"/>
    <w:rsid w:val="00344457"/>
    <w:rsid w:val="003503D1"/>
    <w:rsid w:val="00351B13"/>
    <w:rsid w:val="00351DD7"/>
    <w:rsid w:val="00352376"/>
    <w:rsid w:val="003534AA"/>
    <w:rsid w:val="00354861"/>
    <w:rsid w:val="00354DBE"/>
    <w:rsid w:val="0035558C"/>
    <w:rsid w:val="00356FA8"/>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E7D3C"/>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962"/>
    <w:rsid w:val="00425DD5"/>
    <w:rsid w:val="004265B1"/>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1D8D"/>
    <w:rsid w:val="00472F9B"/>
    <w:rsid w:val="00473ED2"/>
    <w:rsid w:val="004741D7"/>
    <w:rsid w:val="00474283"/>
    <w:rsid w:val="00474623"/>
    <w:rsid w:val="0047561F"/>
    <w:rsid w:val="004759B3"/>
    <w:rsid w:val="00482A9C"/>
    <w:rsid w:val="00483B11"/>
    <w:rsid w:val="00483F04"/>
    <w:rsid w:val="0048401A"/>
    <w:rsid w:val="00484148"/>
    <w:rsid w:val="00486107"/>
    <w:rsid w:val="00486A68"/>
    <w:rsid w:val="00486B92"/>
    <w:rsid w:val="00486F39"/>
    <w:rsid w:val="0048713F"/>
    <w:rsid w:val="00487AA9"/>
    <w:rsid w:val="00491727"/>
    <w:rsid w:val="00491F16"/>
    <w:rsid w:val="0049212B"/>
    <w:rsid w:val="0049240C"/>
    <w:rsid w:val="00492A50"/>
    <w:rsid w:val="00492B09"/>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2F9"/>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45"/>
    <w:rsid w:val="004D79BA"/>
    <w:rsid w:val="004D7A3A"/>
    <w:rsid w:val="004D7A48"/>
    <w:rsid w:val="004D7DB3"/>
    <w:rsid w:val="004E00FE"/>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12B1"/>
    <w:rsid w:val="005017A0"/>
    <w:rsid w:val="00502FD7"/>
    <w:rsid w:val="00503200"/>
    <w:rsid w:val="00503C65"/>
    <w:rsid w:val="00507222"/>
    <w:rsid w:val="00507B9A"/>
    <w:rsid w:val="0051275C"/>
    <w:rsid w:val="00512B93"/>
    <w:rsid w:val="00513971"/>
    <w:rsid w:val="005149C0"/>
    <w:rsid w:val="00514B38"/>
    <w:rsid w:val="00516FE1"/>
    <w:rsid w:val="00517255"/>
    <w:rsid w:val="005176D6"/>
    <w:rsid w:val="00517806"/>
    <w:rsid w:val="00517949"/>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0C77"/>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5061"/>
    <w:rsid w:val="005C0446"/>
    <w:rsid w:val="005C0B2A"/>
    <w:rsid w:val="005C10C1"/>
    <w:rsid w:val="005C187D"/>
    <w:rsid w:val="005C243C"/>
    <w:rsid w:val="005C33F9"/>
    <w:rsid w:val="005C394F"/>
    <w:rsid w:val="005C3CB6"/>
    <w:rsid w:val="005C410D"/>
    <w:rsid w:val="005C45E6"/>
    <w:rsid w:val="005C4A31"/>
    <w:rsid w:val="005C50D8"/>
    <w:rsid w:val="005C7C8D"/>
    <w:rsid w:val="005D00D2"/>
    <w:rsid w:val="005D0166"/>
    <w:rsid w:val="005D034F"/>
    <w:rsid w:val="005D151C"/>
    <w:rsid w:val="005D1B4E"/>
    <w:rsid w:val="005D218B"/>
    <w:rsid w:val="005D2D17"/>
    <w:rsid w:val="005D3109"/>
    <w:rsid w:val="005D317E"/>
    <w:rsid w:val="005D3586"/>
    <w:rsid w:val="005D54FD"/>
    <w:rsid w:val="005D5F9A"/>
    <w:rsid w:val="005D680F"/>
    <w:rsid w:val="005D6B80"/>
    <w:rsid w:val="005D728C"/>
    <w:rsid w:val="005E12CD"/>
    <w:rsid w:val="005E1C30"/>
    <w:rsid w:val="005E20AD"/>
    <w:rsid w:val="005E24BB"/>
    <w:rsid w:val="005E385F"/>
    <w:rsid w:val="005E3F4B"/>
    <w:rsid w:val="005E4E6E"/>
    <w:rsid w:val="005E513A"/>
    <w:rsid w:val="005E57AB"/>
    <w:rsid w:val="005E5D1B"/>
    <w:rsid w:val="005E6EBE"/>
    <w:rsid w:val="005E70C4"/>
    <w:rsid w:val="005E7EF4"/>
    <w:rsid w:val="005E7F8B"/>
    <w:rsid w:val="005F16D4"/>
    <w:rsid w:val="005F1977"/>
    <w:rsid w:val="005F58C5"/>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17D2F"/>
    <w:rsid w:val="0062096B"/>
    <w:rsid w:val="00621537"/>
    <w:rsid w:val="006230A3"/>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744"/>
    <w:rsid w:val="00642A75"/>
    <w:rsid w:val="00643022"/>
    <w:rsid w:val="00644502"/>
    <w:rsid w:val="0064626E"/>
    <w:rsid w:val="00646B24"/>
    <w:rsid w:val="006473BF"/>
    <w:rsid w:val="006475C2"/>
    <w:rsid w:val="00650875"/>
    <w:rsid w:val="00650B6F"/>
    <w:rsid w:val="00650FE9"/>
    <w:rsid w:val="006513A7"/>
    <w:rsid w:val="00652DAA"/>
    <w:rsid w:val="00653BD4"/>
    <w:rsid w:val="00653C18"/>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6DD"/>
    <w:rsid w:val="00695714"/>
    <w:rsid w:val="006A0328"/>
    <w:rsid w:val="006A04CC"/>
    <w:rsid w:val="006A0A97"/>
    <w:rsid w:val="006A1004"/>
    <w:rsid w:val="006A2670"/>
    <w:rsid w:val="006A27F9"/>
    <w:rsid w:val="006A2DFD"/>
    <w:rsid w:val="006A3D7F"/>
    <w:rsid w:val="006A6D6D"/>
    <w:rsid w:val="006A7234"/>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99E"/>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E51"/>
    <w:rsid w:val="006F7290"/>
    <w:rsid w:val="006F7292"/>
    <w:rsid w:val="006F7B51"/>
    <w:rsid w:val="007006B7"/>
    <w:rsid w:val="00700DCA"/>
    <w:rsid w:val="0070107E"/>
    <w:rsid w:val="00702B0E"/>
    <w:rsid w:val="00703D6E"/>
    <w:rsid w:val="00706B08"/>
    <w:rsid w:val="00710AF6"/>
    <w:rsid w:val="00710B52"/>
    <w:rsid w:val="007114E3"/>
    <w:rsid w:val="00711769"/>
    <w:rsid w:val="00711827"/>
    <w:rsid w:val="007125A7"/>
    <w:rsid w:val="00713FA4"/>
    <w:rsid w:val="007145DC"/>
    <w:rsid w:val="00715439"/>
    <w:rsid w:val="0072035A"/>
    <w:rsid w:val="00720FF7"/>
    <w:rsid w:val="007219FF"/>
    <w:rsid w:val="00721DDA"/>
    <w:rsid w:val="0072242D"/>
    <w:rsid w:val="007253B0"/>
    <w:rsid w:val="00725CE7"/>
    <w:rsid w:val="0072632A"/>
    <w:rsid w:val="00726D13"/>
    <w:rsid w:val="007277A1"/>
    <w:rsid w:val="00730100"/>
    <w:rsid w:val="00730CEE"/>
    <w:rsid w:val="00736AFC"/>
    <w:rsid w:val="00736DFA"/>
    <w:rsid w:val="0073740C"/>
    <w:rsid w:val="00740D4C"/>
    <w:rsid w:val="00741459"/>
    <w:rsid w:val="00743689"/>
    <w:rsid w:val="00743A62"/>
    <w:rsid w:val="00745811"/>
    <w:rsid w:val="007471C6"/>
    <w:rsid w:val="00747232"/>
    <w:rsid w:val="00747315"/>
    <w:rsid w:val="0074765E"/>
    <w:rsid w:val="0075015B"/>
    <w:rsid w:val="00750BA4"/>
    <w:rsid w:val="007521F4"/>
    <w:rsid w:val="00752892"/>
    <w:rsid w:val="0075481B"/>
    <w:rsid w:val="00757727"/>
    <w:rsid w:val="00757CE6"/>
    <w:rsid w:val="00760096"/>
    <w:rsid w:val="00760A63"/>
    <w:rsid w:val="0076144C"/>
    <w:rsid w:val="00761716"/>
    <w:rsid w:val="00764B93"/>
    <w:rsid w:val="00764D8A"/>
    <w:rsid w:val="0076770A"/>
    <w:rsid w:val="00767883"/>
    <w:rsid w:val="00770511"/>
    <w:rsid w:val="0077106B"/>
    <w:rsid w:val="00771351"/>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465"/>
    <w:rsid w:val="007C3655"/>
    <w:rsid w:val="007C3887"/>
    <w:rsid w:val="007C4706"/>
    <w:rsid w:val="007C6008"/>
    <w:rsid w:val="007D051F"/>
    <w:rsid w:val="007D0A81"/>
    <w:rsid w:val="007D0D5F"/>
    <w:rsid w:val="007D0EB5"/>
    <w:rsid w:val="007D18C9"/>
    <w:rsid w:val="007D1DE7"/>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2908"/>
    <w:rsid w:val="0081353B"/>
    <w:rsid w:val="00814638"/>
    <w:rsid w:val="00814F61"/>
    <w:rsid w:val="0081532D"/>
    <w:rsid w:val="00817090"/>
    <w:rsid w:val="008206AF"/>
    <w:rsid w:val="008209AC"/>
    <w:rsid w:val="00821391"/>
    <w:rsid w:val="0082404A"/>
    <w:rsid w:val="00825314"/>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E27"/>
    <w:rsid w:val="008751FB"/>
    <w:rsid w:val="00875EFE"/>
    <w:rsid w:val="00882530"/>
    <w:rsid w:val="00882BAF"/>
    <w:rsid w:val="00883302"/>
    <w:rsid w:val="0088457F"/>
    <w:rsid w:val="00887827"/>
    <w:rsid w:val="0088783A"/>
    <w:rsid w:val="00887B95"/>
    <w:rsid w:val="00887EB1"/>
    <w:rsid w:val="00890BDF"/>
    <w:rsid w:val="00891247"/>
    <w:rsid w:val="0089299E"/>
    <w:rsid w:val="00892B4A"/>
    <w:rsid w:val="0089334D"/>
    <w:rsid w:val="00893BF4"/>
    <w:rsid w:val="00894342"/>
    <w:rsid w:val="0089522A"/>
    <w:rsid w:val="00896031"/>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15B6"/>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B7C"/>
    <w:rsid w:val="00914E47"/>
    <w:rsid w:val="00915390"/>
    <w:rsid w:val="009164B4"/>
    <w:rsid w:val="00916CCF"/>
    <w:rsid w:val="0091711F"/>
    <w:rsid w:val="00917814"/>
    <w:rsid w:val="0092069A"/>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0BC2"/>
    <w:rsid w:val="009D1253"/>
    <w:rsid w:val="009D2654"/>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1C73"/>
    <w:rsid w:val="00A01CFE"/>
    <w:rsid w:val="00A05108"/>
    <w:rsid w:val="00A109DD"/>
    <w:rsid w:val="00A112DB"/>
    <w:rsid w:val="00A113AA"/>
    <w:rsid w:val="00A114D5"/>
    <w:rsid w:val="00A11914"/>
    <w:rsid w:val="00A12218"/>
    <w:rsid w:val="00A129B1"/>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DFB"/>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D1E"/>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6B58"/>
    <w:rsid w:val="00AA776F"/>
    <w:rsid w:val="00AB04AC"/>
    <w:rsid w:val="00AB19D4"/>
    <w:rsid w:val="00AB22AB"/>
    <w:rsid w:val="00AB29FB"/>
    <w:rsid w:val="00AB2DF0"/>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60BC"/>
    <w:rsid w:val="00AC62BC"/>
    <w:rsid w:val="00AC645D"/>
    <w:rsid w:val="00AC6A4D"/>
    <w:rsid w:val="00AC7040"/>
    <w:rsid w:val="00AD149B"/>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209F"/>
    <w:rsid w:val="00B031BD"/>
    <w:rsid w:val="00B03A2E"/>
    <w:rsid w:val="00B03E16"/>
    <w:rsid w:val="00B03ED4"/>
    <w:rsid w:val="00B050AD"/>
    <w:rsid w:val="00B05B1C"/>
    <w:rsid w:val="00B06817"/>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7F25"/>
    <w:rsid w:val="00B3153C"/>
    <w:rsid w:val="00B31F3C"/>
    <w:rsid w:val="00B320B6"/>
    <w:rsid w:val="00B33D5F"/>
    <w:rsid w:val="00B35D78"/>
    <w:rsid w:val="00B36127"/>
    <w:rsid w:val="00B37F0A"/>
    <w:rsid w:val="00B4132E"/>
    <w:rsid w:val="00B41430"/>
    <w:rsid w:val="00B416B4"/>
    <w:rsid w:val="00B42505"/>
    <w:rsid w:val="00B42752"/>
    <w:rsid w:val="00B42A67"/>
    <w:rsid w:val="00B42E58"/>
    <w:rsid w:val="00B43020"/>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712D"/>
    <w:rsid w:val="00B807C8"/>
    <w:rsid w:val="00B8131B"/>
    <w:rsid w:val="00B82E86"/>
    <w:rsid w:val="00B85212"/>
    <w:rsid w:val="00B85292"/>
    <w:rsid w:val="00B86760"/>
    <w:rsid w:val="00B871FC"/>
    <w:rsid w:val="00B902B8"/>
    <w:rsid w:val="00B92524"/>
    <w:rsid w:val="00B92941"/>
    <w:rsid w:val="00B92CEC"/>
    <w:rsid w:val="00B9306C"/>
    <w:rsid w:val="00B93807"/>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7CFE"/>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1D0"/>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2BC0"/>
    <w:rsid w:val="00C952D7"/>
    <w:rsid w:val="00C9534A"/>
    <w:rsid w:val="00C95DEA"/>
    <w:rsid w:val="00C97547"/>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D40"/>
    <w:rsid w:val="00CC307B"/>
    <w:rsid w:val="00CC38FE"/>
    <w:rsid w:val="00CC4A64"/>
    <w:rsid w:val="00CC5E3C"/>
    <w:rsid w:val="00CC6717"/>
    <w:rsid w:val="00CD0227"/>
    <w:rsid w:val="00CD0605"/>
    <w:rsid w:val="00CD2A69"/>
    <w:rsid w:val="00CD2F20"/>
    <w:rsid w:val="00CD39FE"/>
    <w:rsid w:val="00CD5051"/>
    <w:rsid w:val="00CD5BCE"/>
    <w:rsid w:val="00CE0057"/>
    <w:rsid w:val="00CE0D25"/>
    <w:rsid w:val="00CE16E9"/>
    <w:rsid w:val="00CE1996"/>
    <w:rsid w:val="00CE1C1C"/>
    <w:rsid w:val="00CE25E7"/>
    <w:rsid w:val="00CE3550"/>
    <w:rsid w:val="00CE456F"/>
    <w:rsid w:val="00CE4B51"/>
    <w:rsid w:val="00CE5BD5"/>
    <w:rsid w:val="00CE6146"/>
    <w:rsid w:val="00CE7416"/>
    <w:rsid w:val="00CE7D54"/>
    <w:rsid w:val="00CE7F5B"/>
    <w:rsid w:val="00CF0163"/>
    <w:rsid w:val="00CF0694"/>
    <w:rsid w:val="00CF229B"/>
    <w:rsid w:val="00CF39C2"/>
    <w:rsid w:val="00CF47D6"/>
    <w:rsid w:val="00CF5615"/>
    <w:rsid w:val="00CF617A"/>
    <w:rsid w:val="00CF72AD"/>
    <w:rsid w:val="00CF740A"/>
    <w:rsid w:val="00CF749C"/>
    <w:rsid w:val="00D006DC"/>
    <w:rsid w:val="00D02145"/>
    <w:rsid w:val="00D0220B"/>
    <w:rsid w:val="00D026FE"/>
    <w:rsid w:val="00D02A60"/>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6BF6"/>
    <w:rsid w:val="00D70CAD"/>
    <w:rsid w:val="00D71151"/>
    <w:rsid w:val="00D72981"/>
    <w:rsid w:val="00D729B7"/>
    <w:rsid w:val="00D72AAE"/>
    <w:rsid w:val="00D72B1D"/>
    <w:rsid w:val="00D72BB2"/>
    <w:rsid w:val="00D73C18"/>
    <w:rsid w:val="00D73D5F"/>
    <w:rsid w:val="00D75602"/>
    <w:rsid w:val="00D76EC4"/>
    <w:rsid w:val="00D771FD"/>
    <w:rsid w:val="00D773B1"/>
    <w:rsid w:val="00D811D8"/>
    <w:rsid w:val="00D81CB4"/>
    <w:rsid w:val="00D82949"/>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A49"/>
    <w:rsid w:val="00DF4E91"/>
    <w:rsid w:val="00DF5248"/>
    <w:rsid w:val="00DF567F"/>
    <w:rsid w:val="00DF575E"/>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09"/>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5996"/>
    <w:rsid w:val="00ED5B41"/>
    <w:rsid w:val="00ED5DB8"/>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5945"/>
    <w:rsid w:val="00F75B39"/>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680"/>
    <w:rsid w:val="00FE12B0"/>
    <w:rsid w:val="00FE3222"/>
    <w:rsid w:val="00FE46BE"/>
    <w:rsid w:val="00FE54C4"/>
    <w:rsid w:val="00FE59EC"/>
    <w:rsid w:val="00FE7020"/>
    <w:rsid w:val="00FE7476"/>
    <w:rsid w:val="00FE7823"/>
    <w:rsid w:val="00FE7B54"/>
    <w:rsid w:val="00FE7B8A"/>
    <w:rsid w:val="00FF04E6"/>
    <w:rsid w:val="00FF2111"/>
    <w:rsid w:val="00FF3566"/>
    <w:rsid w:val="00FF4752"/>
    <w:rsid w:val="00FF4A7E"/>
    <w:rsid w:val="00FF5601"/>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9</cp:revision>
  <cp:lastPrinted>2016-01-14T20:00:00Z</cp:lastPrinted>
  <dcterms:created xsi:type="dcterms:W3CDTF">2016-01-19T23:14:00Z</dcterms:created>
  <dcterms:modified xsi:type="dcterms:W3CDTF">2016-01-20T20:00:00Z</dcterms:modified>
</cp:coreProperties>
</file>